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zastavili zloděje, na radnici je ocenili</w:t>
      </w:r>
    </w:p>
    <w:p>
      <w:pPr/>
      <w:r>
        <w:rPr/>
        <w:t xml:space="preserve">Šesťáci Tomáš Kopecký a Vojtěch Škovroň ze Základní školy Komenského 66 v Novém Jičíně byli svědky krádeže v obchodním centru. Nezůstali lhostejní a zloděje sledovali. Ti následně ukradené zboží odhodili a utekli pryč. Klukům za to, že nebyli lhostejní, poděkoval starosta města.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“Není jim jedno, co se kolem nás děje, tím, že vrátili ukradené věci, jsou příkladem pro mnohé lidi z Nového Jičína.” </w:t>
      </w:r>
    </w:p>
    <w:p>
      <w:pPr/>
      <w:r>
        <w:rPr>
          <w:b w:val="1"/>
          <w:bCs w:val="1"/>
        </w:rPr>
        <w:t xml:space="preserve">Vojtěch Škovroň, 6. B, </w:t>
      </w:r>
      <w:r>
        <w:rPr>
          <w:b w:val="1"/>
          <w:bCs w:val="1"/>
        </w:rPr>
        <w:t xml:space="preserve">Základní škola Komenského 66:</w:t>
      </w:r>
      <w:r>
        <w:rPr/>
        <w:t xml:space="preserve"> “Ukradli tašku z Pepca a potom běželi přes potok kousek od železničního přejezdu.” </w:t>
      </w:r>
    </w:p>
    <w:p>
      <w:pPr/>
      <w:r>
        <w:rPr>
          <w:b w:val="1"/>
          <w:bCs w:val="1"/>
        </w:rPr>
        <w:t xml:space="preserve">Tomáš Kopecký, 6. A, </w:t>
      </w:r>
      <w:r>
        <w:rPr>
          <w:b w:val="1"/>
          <w:bCs w:val="1"/>
        </w:rPr>
        <w:t xml:space="preserve">Základní škola Komenského 66: </w:t>
      </w:r>
      <w:r>
        <w:rPr/>
        <w:t xml:space="preserve">“Ukradli tašku, my jsme  je viděli, tak jsme za nimi jeli na koloběžkách a oni tu tašku zahodili a my jsme ji vzali.” </w:t>
      </w:r>
    </w:p>
    <w:p>
      <w:pPr/>
      <w:r>
        <w:rPr/>
        <w:t xml:space="preserve">Ukradené zboží pak kluci vrátili do prodejny. Městská policie ovšem upozorňuje, aby nejen děti, ale všichni lidé, byli v podobných případech spíše opatrnější. Pachatelé vždy nemusí reagovat ústupem.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“Kdy tyto osoby mohou být v mnoha případech pod vlivem alkoholu, drog, mohou jevit známky agresivity, a že takové to jednání může být nebezpečné. Je třeba si uvědomit, že životy a zdraví jsou vždycky nad majetek.”</w:t>
      </w:r>
    </w:p>
    <w:p>
      <w:pPr/>
      <w:r>
        <w:rPr/>
        <w:t xml:space="preserve">Správným postupem, pokud je člověk svědkem trestné činností je, vyrozumět Policii České republiky nebo městskou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264/novojicinsti-skolaci-zastavili-zlodeje-na-radnici-je-oce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2026-05-16T00:14:30+02:00</dcterms:created>
  <dcterms:modified xsi:type="dcterms:W3CDTF">2026-05-16T00:14:30+02:00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