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ocenila pracovníky ve školství. Vybíralo se ve 4 kategoriích</w:t>
      </w:r>
    </w:p>
    <w:p>
      <w:pPr/>
      <w:r>
        <w:rPr/>
        <w:t xml:space="preserve">Ocenění výjimečných osobností v oboru školství městem Ostrava se na Den  učitelů stalo každoroční tradicí už od roku 2005. Město tím dává najevo, že si váží pracovníků ve  školství – oblasti, kterou považuje za jednu ze svých priorit. Letos se slavnost konala v Komorní scéně Aréna.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„Učitelé, kteří chtějí zaujmout, a přitom  naučit, nemají v konkurenci všemožných lákadel ucházejících se o dětskou pozornost snadnou  pozici. Přesto svou úlohu zvládají, jak dokazují také jména oceněných. To oni pomáhají zcela  zásadním způsobem utvářet a rozšiřovat obzory dětí, které jednou ovlivní naši společnou  budoucnost. Stará pravda říká, že učit není povoláním, nýbrž posláním. Naši pedagogové si tento  fakt uvědomují a já jim při naplňování tohoto jejich poslání přeji jen to nejlepší.“</w:t>
      </w:r>
    </w:p>
    <w:p>
      <w:pPr/>
      <w:r>
        <w:rPr/>
        <w:t xml:space="preserve">Cenu, která je určena pedagogickým i  nepedagogickým pracovníkům ve všech školských zařízeních na území města, si letos převzalo 11 žen a 2 muži. Ocenění se udělovalo ve 4 kategoriích. Mimořádná  pedagogická osobnost, Ocenění za celoživotní pedagogickou činnost, Ředitel školy a konečně  Odborník školního poradenského pracoviště.</w:t>
      </w:r>
    </w:p>
    <w:p>
      <w:pPr/>
      <w:r>
        <w:rPr>
          <w:b w:val="1"/>
          <w:bCs w:val="1"/>
        </w:rPr>
        <w:t xml:space="preserve">Alena Janíčková, oceněna v kategorii Ředitel školy:</w:t>
      </w:r>
      <w:r>
        <w:rPr/>
        <w:t xml:space="preserve"> "Mé kolegyně mě velice překvapily a udělaly mi velkou radost, že to ocenění sepsaly a poslaly. A že jsem to vyhrála."</w:t>
      </w:r>
    </w:p>
    <w:p>
      <w:pPr/>
      <w:r>
        <w:rPr>
          <w:b w:val="1"/>
          <w:bCs w:val="1"/>
        </w:rPr>
        <w:t xml:space="preserve">Anna Krasulová, oceněna za celoživotní  pedagogickou činnost:</w:t>
      </w:r>
      <w:r>
        <w:rPr/>
        <w:t xml:space="preserve"> "Ocenění mi udělalo velkou radost po tolika letech pedagogické praxe nejen jako učitelka ale i ředitelka školy." </w:t>
      </w:r>
    </w:p>
    <w:p>
      <w:pPr/>
      <w:r>
        <w:rPr/>
        <w:t xml:space="preserve">Nominanty k ocenění mohli navrhovat jak zřizovatelé, tak ředitelé jednotlivých škol, ale také jejich  pracovní kolektivy nebo školské rady. Návrhy následně projednala komise pro vzdělávání,  vědu a výzkum a poslední slovo měla rada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266/ostrava-ocenila-pracovniky-ve-skolstvi-vybiralo-se-ve-4-kategori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2026-07-28T07:12:56+02:00</dcterms:created>
  <dcterms:modified xsi:type="dcterms:W3CDTF">2026-07-28T07:12:56+02:00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