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31.3.2024, 08:32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speciálních škol vítaly jaro přehlídkou vystoupení ve Fokusu</w:t>
      </w:r>
    </w:p>
    <w:p>
      <w:pPr/>
      <w:r>
        <w:rPr/>
        <w:t xml:space="preserve">Přehlídku Vítání jara pořádá základní a mateřská škola speciální v Novém Jičíně víc než dvacet let. Letos vyšel termín akce, která se konala v sále Střediska volného času Fokus, na krásného 21. března. </w:t>
      </w:r>
    </w:p>
    <w:p>
      <w:pPr/>
      <w:r>
        <w:rPr>
          <w:b w:val="1"/>
          <w:bCs w:val="1"/>
        </w:rPr>
        <w:t xml:space="preserve">Irena Dudková, speciální pedagog ZŠ a MŠ speciální v Novém Jičíně: </w:t>
      </w:r>
      <w:r>
        <w:rPr/>
        <w:t xml:space="preserve">“V naší škol nejen, že se děti učí to základní trivium, ale velmi je baví, když se můžeme setkat a můžeme si zazpívat a zatančit. V prvním vystoupení zahrají děti na bubny, tak i to je motivuje, aby chodily rády do školy. Akce má podtext Vítání jara, takže konečně to jaro začíná, a i to je taková motivace pro to, abychom se tady sešli.”</w:t>
      </w:r>
    </w:p>
    <w:p>
      <w:pPr/>
      <w:r>
        <w:rPr>
          <w:b w:val="1"/>
          <w:bCs w:val="1"/>
        </w:rPr>
        <w:t xml:space="preserve">Dominik Šnerch, ZŠ a MŠ speciální v Novém Jičíně: </w:t>
      </w:r>
      <w:r>
        <w:rPr/>
        <w:t xml:space="preserve">“Budeme mít africké bubny. Johanka bude bohyně ohně."</w:t>
      </w:r>
    </w:p>
    <w:p>
      <w:pPr/>
      <w:r>
        <w:rPr/>
        <w:t xml:space="preserve">Na pódiu se předvedly děti z pořádající školy a také z dalších speciálních škol z Nového Jičína, Kopřivnice a Fulneku.  </w:t>
      </w:r>
    </w:p>
    <w:p>
      <w:pPr/>
      <w:r>
        <w:rPr>
          <w:b w:val="1"/>
          <w:bCs w:val="1"/>
        </w:rPr>
        <w:t xml:space="preserve">Andrea Havlíková, zástupce ředitele OU a PrŠ Nový Jičín:</w:t>
      </w:r>
      <w:r>
        <w:rPr/>
        <w:t xml:space="preserve"> “Připravili jsme si taneční vystoupení Zázraky na písničku Ewy Farne a Davida Stypky. Těší se neskutečně, je to až s podivem, že oni opravdu, už když nacvičujeme na Motýlka, na přehlídku tvorby handicapovaných dětí v Kopřivnici, tak už se ptají, jaké další vystoupení bude,  kde zase se budou prezentovat, kde budou vystupovat. Takže si myslím, že se na to všichni těší a i dneska nemohli dospat.”</w:t>
      </w:r>
    </w:p>
    <w:p>
      <w:pPr/>
      <w:r>
        <w:rPr>
          <w:b w:val="1"/>
          <w:bCs w:val="1"/>
        </w:rPr>
        <w:t xml:space="preserve">žáci OU a PrŠ Nový Jičín:</w:t>
      </w:r>
    </w:p>
    <w:p>
      <w:pPr/>
      <w:r>
        <w:rPr/>
        <w:t xml:space="preserve">“Budu tančit a těším se.” </w:t>
      </w:r>
    </w:p>
    <w:p>
      <w:pPr/>
      <w:r>
        <w:rPr/>
        <w:t xml:space="preserve">“Budeme tančit na písničku největší dar.” </w:t>
      </w:r>
    </w:p>
    <w:p>
      <w:pPr/>
      <w:r>
        <w:rPr/>
        <w:t xml:space="preserve">Partnerem přehlídky je i volnočasové středisko Fokus, které také na pódium vyslalo své zástupce z kroužků. </w:t>
      </w:r>
    </w:p>
    <w:p>
      <w:pPr/>
      <w:r>
        <w:rPr>
          <w:b w:val="1"/>
          <w:bCs w:val="1"/>
        </w:rPr>
        <w:t xml:space="preserve">Dana Dokládalová, SVČ Fokus Nový Jičín: </w:t>
      </w:r>
      <w:r>
        <w:rPr/>
        <w:t xml:space="preserve">“Letos to budou taneční vystoupení, švihadla, kytary a ještě tým aerobiku. Na téhle akci je senzační, že všechny děti bez rozdílu, ať už mají nějaké handicap nebo ne, tak si mohou užít ve Fokusu na pódiu, na prknech která znamenají svět, tak si mohou užít spoustu radosti a veselí. Mohu se navzájem odměnit velkým potleskem, což se děje, a vždycky nakonec máme diskotéku, takovou oslavu života.”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2269/deti-ze-specialnich-skol-vitaly-jaro-prehlidkou-vystoupeni-ve-foku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2026-06-30T09:04:00+02:00</dcterms:created>
  <dcterms:modified xsi:type="dcterms:W3CDTF">2026-06-30T09:04:00+02:00</dcterms:modified>
</cp:coreProperties>
</file>

<file path=docProps/custom.xml><?xml version="1.0" encoding="utf-8"?>
<Properties xmlns="http://schemas.openxmlformats.org/officeDocument/2006/custom-properties" xmlns:vt="http://schemas.openxmlformats.org/officeDocument/2006/docPropsVTypes"/>
</file>