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Ostravar aréna už nebude sloužit hokeji. Ten se přesune do nové haly</w:t>
      </w:r>
    </w:p>
    <w:p>
      <w:pPr/>
      <w:r>
        <w:rPr/>
        <w:t xml:space="preserve">Témeř 40 let docházeli lidé na nejrůznější kulturní a  sportovní akce do Ostravar arény v Zábřehu. I po několika rekonstrukcích a  modernizacích však byly náklady na její provoz obrovské a vedení Ostravy  muselo přijít s řešením.</w:t>
      </w:r>
    </w:p>
    <w:p>
      <w:pPr/>
      <w:r>
        <w:rPr>
          <w:b w:val="1"/>
          <w:bCs w:val="1"/>
        </w:rPr>
        <w:t xml:space="preserve">Jan Dohnal (Spolu/ODS), primátor  Ostravy</w:t>
      </w:r>
      <w:r>
        <w:rPr/>
        <w:t xml:space="preserve">: "Rozhodli  jsme se k tomu, že postavíme stadion nový, že Ostravar arénu opravíme tak,  aby zůstala nadále multifunkční halou – bude se tady odehrávat vše, co se tady  odehrává teďka, akorát bez pravidelné extraligy a nebude tady stabilní ledová  plocha.“</w:t>
      </w:r>
    </w:p>
    <w:p>
      <w:pPr/>
      <w:r>
        <w:rPr/>
        <w:t xml:space="preserve">4 nové ledové plochy poté vzniknou v nové aréně.  Postavena bude v místě, kde kdysi stála hala Ledňáček a tedy mimo obvod  Ostrava-Jih.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„Snaha  města je pochopitelná, protože energetická náročnost budovy a hlavně, vše co je  v souvislosti s ledovou plochou, včetně vzduchotechniky, která musí  chladit vnitřní vzduch tak, aby se ten led nerozpouštěl je opravdu náročná  ekonomicky a myslím si, že v tuto chvíli i ve stavu, kdy se to opravdu  nevyplácí a je třeba najít řešení, což nový stadion s novými technologiemi  poskytne a opravdu je to přínos pro občany Jihu, kteří budou moct i  v březnu, dubnu budou mít tady například koncerty, které se neuskuteční  nikde jinde v republice, protože jde o stadiony kombinované  s hokejem.“</w:t>
      </w:r>
    </w:p>
    <w:p>
      <w:pPr/>
      <w:r>
        <w:rPr/>
        <w:t xml:space="preserve">Stavba nové arény vyřeší i vytíženost té současné, kde  trénují vítkovičtí hokejisté.</w:t>
      </w:r>
    </w:p>
    <w:p>
      <w:pPr/>
      <w:r>
        <w:rPr>
          <w:b w:val="1"/>
          <w:bCs w:val="1"/>
        </w:rPr>
        <w:t xml:space="preserve">Petr Handl, předseda  představenstva společnosti Vítkovice Aréna</w:t>
      </w:r>
      <w:r>
        <w:rPr/>
        <w:t xml:space="preserve">: "V současné chvíli to propojení každodenního  využívání arény pro nejen zápasové, ale i tréninkové programy domácího týmu HC  Vítkovice Ridera je samozřejmě velkým zásahem do našich možností pořádat i jiné  akce než ty, co souvisejí s hokejem jako takovým. Pro obě strany je  to naprosto diskomfortní a věříme tedy, že vybudováním nového vrcholového  centra ledních sportů by byl tento diskomfort odstraněn.“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„Počítáme  s tím, že se právě zvýší počet akcí pro občany, které budou moci využívat  právě i Jižané a že ta kultura tady právě ještě více pokvete.“</w:t>
      </w:r>
    </w:p>
    <w:p>
      <w:pPr/>
      <w:r>
        <w:rPr/>
        <w:t xml:space="preserve">Náklady na stavbu nové haly i rekonstrukci Ostravar Arény  jsou odhadovány přibližně na 2 miliardy korun. Stavět by se mohlo začít za 4 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350/ostravar-arena-uz-nebude-slouzit-hokeji-ten-se-presune-do-nove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