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vítali Novojičínští na jarmarku s programem</w:t>
      </w:r>
    </w:p>
    <w:p>
      <w:pPr/>
      <w:r>
        <w:rPr/>
        <w:t xml:space="preserve">Masarykovo náměstí ožilo velikonoční atmosférou od středy 27. do pátku 29. března. Návštěvnické centrum tu připravilo jarmark, na kterém bylo možné zakoupit především i tematicky laděné zboží a rukodělné výrobky.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“Pěkné to tu je, mají to tu krásné.” </w:t>
      </w:r>
    </w:p>
    <w:p>
      <w:pPr/>
      <w:r>
        <w:rPr/>
        <w:t xml:space="preserve">“Je to tu hezké, vždycky je to tu hezké.”</w:t>
      </w:r>
    </w:p>
    <w:p>
      <w:pPr/>
      <w:r>
        <w:rPr/>
        <w:t xml:space="preserve">“Je to tu celkem pěkné a je tu dost velký výběr, myslím si, že to tady stojí za to.” </w:t>
      </w:r>
    </w:p>
    <w:p>
      <w:pPr/>
      <w:r>
        <w:rPr/>
        <w:t xml:space="preserve">Každý den konání Velikonočního jarmarku zpestřil doprovodný program.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tradičně na Škaredou středu zabere část tady toho hlavního stanu na náměstí a provozuje tam svou velikonoční dílničku. Vždycky je tam ukázka nějakých tradičních řemesel, jako třeba pletení pomlázek nebo barvení vajíček, a letos ještě máme přidanou výrobu kohoutků jako zápich do květináče pro malé děti. Takže každý, kdo nás navštíví, tak si určitě odnese něco hezkého.” 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“Já jsem si přišla vybarvit tady tu ozdobu, je to kohoutek.”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“Paní Jiřinka Boková už nás dlouholetá doprovází se svým tradičním lidovým uměním. Učí děti malovat vajíčka voskem, ale ukazuje i jiné techniky, jak se dá vajíčko proděravět a udělat takové jako krajkové vajíčko nebo mramorované vajíčko, takže to všechno mají lidé možnost vidět.” </w:t>
      </w:r>
    </w:p>
    <w:p>
      <w:pPr/>
      <w:r>
        <w:rPr/>
        <w:t xml:space="preserve">Středisko volného času Fokus připravilo pro veřejnost další akci i bezprostředně po Velikonocích. V galerii na Staré poště začíná 4. dubna výstava Fokus vystavuje, na které představí svá díla starší děti z výtvarných kroužků a výjimečně také lektorky. </w:t>
      </w:r>
    </w:p>
    <w:p>
      <w:pPr/>
      <w:r>
        <w:rPr/>
        <w:t xml:space="preserve">A především už Fokusací cílí také na léto a dětské tábory.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“Zatímco slavíme Velikonoce, tak pro nás jsou Velikonoce takovým datem, kdy připomínáme rodičům, že už zbývá posledních pár volných míst na táborech.” </w:t>
      </w:r>
    </w:p>
    <w:p>
      <w:pPr/>
      <w:r>
        <w:rPr/>
        <w:t xml:space="preserve">Nabídka táborů, příměstských i pobytových, je na webu volnočasového střediska, rodiče se ale se svými dětmi mohou přijít s výběrem poradit i osobně do Fokusu.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365/velikonoce-vitali-novojicinsti-na-jarmarku-s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2026-06-16T18:39:03+02:00</dcterms:created>
  <dcterms:modified xsi:type="dcterms:W3CDTF">2026-06-16T18:39:03+02:00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