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OVAK apeluje na občany. Kanalizace není odpadkový koš ani skládka</w:t>
      </w:r>
    </w:p>
    <w:p>
      <w:pPr/>
      <w:r>
        <w:rPr/>
        <w:t xml:space="preserve">Odvádění odpadních vod prostřednictvím kanalizace je nezbytnou  součástí každého moderního města. Aby ale kanalizace fungovala, musí být  dodržována pravidla. Někteří nedisciplinovaní občané bohužel kanalizační řád porušují.</w:t>
      </w:r>
    </w:p>
    <w:p>
      <w:pPr/>
      <w:r>
        <w:rPr>
          <w:b w:val="1"/>
          <w:bCs w:val="1"/>
        </w:rPr>
        <w:t xml:space="preserve">Marcel Ulrich, vedoucí provozu kanalizační sítě OVAK</w:t>
      </w:r>
      <w:r>
        <w:rPr/>
        <w:t xml:space="preserve">:  „Kanalizaci si často lidé vyměňují s odpadkovým košem nebo se skládkou,  což je největší chyba. V podstatě se tam shrnují ty látky, které jsou  nebezpečné jak pro obsluhu té kanalizační sítě, tak pro materiál té sítě  samotné. Když si to zjednoduším, je zakázáno vlastně vypouštět oleje a tuky,  jakékoli chemické látky, které by mohly mít vliv právě na provoz té kanalizace  a samozřejmě všechny ostatní věci, které tam nepatří, jako jsou stavební směsi,  v případě nějaké stavební materiály a nezřídka tak končí i části  automobilů jako pneumatiky a železné tyče.“</w:t>
      </w:r>
    </w:p>
    <w:p>
      <w:pPr/>
      <w:r>
        <w:rPr>
          <w:b w:val="1"/>
          <w:bCs w:val="1"/>
        </w:rPr>
        <w:t xml:space="preserve">Marcel Ulrich, vedoucí provozu kanalizační sítě OVAK</w:t>
      </w:r>
      <w:r>
        <w:rPr/>
        <w:t xml:space="preserve">: „Jak vidíte, jsou tady zbytky suti a stavebního materiálu, který jsme  v posledních měsících z kanalizace na území města Ostravy vytáhli a  pokud bychom nedělali pravidelnou údržbu a nepřišli na to včas, tak mohlo dojít  i k vážné havárii.“</w:t>
      </w:r>
    </w:p>
    <w:p>
      <w:pPr/>
      <w:r>
        <w:rPr/>
        <w:t xml:space="preserve">Pokud se kanalizace ucpe, může dojít k velkým škodám na  přilehlých nemovitostech, jako například vytopení sklepů. Pokud se ale  kontaminovaná voda dostane do vod povrchových, hovoříme o ekologické havárii. </w:t>
      </w:r>
    </w:p>
    <w:p>
      <w:pPr/>
      <w:r>
        <w:rPr>
          <w:b w:val="1"/>
          <w:bCs w:val="1"/>
        </w:rPr>
        <w:t xml:space="preserve">Marcel Ulrich, vedoucí provozu kanalizační sítě OVAK</w:t>
      </w:r>
      <w:r>
        <w:rPr/>
        <w:t xml:space="preserve">:  „Řešení je několik. Snažíme se tomu předcházet, to znamená snažíme se nějakou  osvětou zákazníky informovat o tom, co mohou a co nikoliv. Řešení těch havárií  je potom už komplikovanější a záleží na té jednotlivé havárii, která vznikla. Obvykle  dochází k vyčištění té kanalizace. Někdy ručně, což je dosti náročné,  většinou ale pro to využíváme strojní čištění pomocí tlakových vozů.“</w:t>
      </w:r>
    </w:p>
    <w:p>
      <w:pPr/>
      <w:r>
        <w:rPr/>
        <w:t xml:space="preserve">Nejen při čištění kanalizací OVAK využívá i čistou,  elektrickou energii.</w:t>
      </w:r>
    </w:p>
    <w:p>
      <w:pPr/>
      <w:r>
        <w:rPr>
          <w:b w:val="1"/>
          <w:bCs w:val="1"/>
        </w:rPr>
        <w:t xml:space="preserve">Marcel Ulrich, vedoucí provozu kanalizační sítě OVAK</w:t>
      </w:r>
      <w:r>
        <w:rPr/>
        <w:t xml:space="preserve">:  „Všechno co vyrobíme, použijeme zároveň pro celý objekt a například i pro  nabíjení kamerových vozidel, které dělají kamerové prohlídky v rámci  prověření kanalizací na území města Ostravy.“</w:t>
      </w:r>
    </w:p>
    <w:p>
      <w:pPr/>
      <w:r>
        <w:rPr/>
        <w:t xml:space="preserve">Právě i na vylepšení kanalizační sítě poputuje část  z letošní rekordní investice města do vodohospodářské infrastruktury.</w:t>
      </w:r>
    </w:p>
    <w:p>
      <w:pPr/>
      <w:r>
        <w:rPr>
          <w:b w:val="1"/>
          <w:bCs w:val="1"/>
        </w:rPr>
        <w:t xml:space="preserve">Břetislav Riger (OSTRAVAK), náměstek primátora  Ostravy: </w:t>
      </w:r>
      <w:r>
        <w:rPr/>
        <w:t xml:space="preserve">"V roce 2024 máme schváleny investice do  vodohospodářských staveb ve výši 850 miliónů korun. Je to asi nejvyšší číslo v  dějinách, které do vodohospodářských staveb půjde. Z těch největších  staveb tady máme kanalizaci Kunčice Kunčičky, což je akce za jednu miliardu,  ale bude probíhat v průběhu tří let."</w:t>
      </w:r>
    </w:p>
    <w:p>
      <w:pPr/>
      <w:r>
        <w:rPr/>
        <w:t xml:space="preserve">Kanalizace v oblasti Kunčice-Kunčičky byla  v minulosti poškozena hornickou činností. Cílem oprav je eliminace úniků  odpadních vod a zamezit zatápění nemovitostí v oblasti.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373/ovak-apeluje-na-obcany-kanalizace-neni-odpadkovy-kos-ani-skl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2026-05-17T12:02:52+02:00</dcterms:created>
  <dcterms:modified xsi:type="dcterms:W3CDTF">2026-05-17T12:02:52+02:00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