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chytrému měření mají Ostravané úniky vody pod kontrolou</w:t>
      </w:r>
    </w:p>
    <w:p>
      <w:pPr/>
      <w:r>
        <w:rPr/>
        <w:t xml:space="preserve">Soubor hardwarových odečtů z vodoměrů pro pitnou vodu.  To je chytré měření vody. Ostrava je mezi prvními městy v republice, které  uživatelům takovouto možnost sledování spotřeb vody umožňuje. Takto vypadají  vysílače, které jsou instalovány na vodoměry v Ostravě. Jejich životnost  je do 15 let.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</w:t>
      </w:r>
      <w:r>
        <w:rPr>
          <w:i w:val="1"/>
          <w:iCs w:val="1"/>
        </w:rPr>
        <w:t xml:space="preserve">„</w:t>
      </w:r>
      <w:r>
        <w:rPr/>
        <w:t xml:space="preserve">Ty data můžou vidět vlastně i naši  odběratelé zdarma, přes standartní zákaznický portál a dále s těmi daty  pracují i naši odborníci, kteří sledují i úniky a spotřebu vody na straně odběratelů.“</w:t>
      </w:r>
    </w:p>
    <w:p>
      <w:pPr/>
      <w:r>
        <w:rPr/>
        <w:t xml:space="preserve">Dálkové odečty  poté Ostravanům pomáhají mít spotřebu vody pod kontrolou.</w:t>
      </w:r>
    </w:p>
    <w:p>
      <w:pPr/>
      <w:r>
        <w:rPr>
          <w:b w:val="1"/>
          <w:bCs w:val="1"/>
        </w:rPr>
        <w:t xml:space="preserve">Aleš Boháč (Starostové pro Ostravu), náměstek primátora  Ostravy</w:t>
      </w:r>
      <w:r>
        <w:rPr/>
        <w:t xml:space="preserve">: „Když odjíždí na dovolenou, může si nastavit  v aplikaci, že by se voda neměla pohnout. Pokud utíká, tak mu na dovolenou přijde smska, a ví, že tam musí poslat  sousedy, že nemusí přijet po 14 dnech a vidět doma kalamitu.“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„Týká se to hlavně rodinných domů,  komerčních prostor a panelových domů. Ti odběratelé, kteří jsou ve  společenství, jako bytové jednotky, tak těch se to netýká.“</w:t>
      </w:r>
    </w:p>
    <w:p>
      <w:pPr/>
      <w:r>
        <w:rPr/>
        <w:t xml:space="preserve">Instalace  systému dálkových odečtů vodoměrů byla započata již v roce 2014 a stále  postupně probíhá.</w:t>
      </w:r>
    </w:p>
    <w:p>
      <w:pPr/>
      <w:r>
        <w:rPr>
          <w:b w:val="1"/>
          <w:bCs w:val="1"/>
        </w:rPr>
        <w:t xml:space="preserve">Peter Ostrák, vedoucí střediska vodoměrů a chytrého měření</w:t>
      </w:r>
      <w:r>
        <w:rPr/>
        <w:t xml:space="preserve">: „Ostrava má v současné době asi 33  tisíc odběrných míst a v současné době máme nainstalovaných 28 tisíc  těchto vysílačů, těchto chytrých vodoměrů."</w:t>
      </w:r>
    </w:p>
    <w:p>
      <w:pPr/>
      <w:r>
        <w:rPr/>
        <w:t xml:space="preserve">    Celá vodovodní síť  v Ostravě by měla být pokryta do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376/diky-chytremu-mereni-maji-ostravane-uniky-vody-pod-kontr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2026-05-17T18:45:27+02:00</dcterms:created>
  <dcterms:modified xsi:type="dcterms:W3CDTF">2026-05-17T18:45:27+02:00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