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 archiwum filmowym Stanisława Orszulika</w:t>
      </w:r>
    </w:p>
    <w:p>
      <w:pPr/>
      <w:r>
        <w:rPr/>
        <w:t xml:space="preserve">On sam najbardziej ceni sobie film Panta rei o starce ze Stonawy,  mówiący o dewastacji Stonawy.   </w:t>
      </w:r>
    </w:p>
    <w:p>
      <w:pPr/>
      <w:r>
        <w:rPr>
          <w:b w:val="1"/>
          <w:bCs w:val="1"/>
        </w:rPr>
        <w:t xml:space="preserve">Stanisław Orszulik, emerytowany operator kamery:</w:t>
      </w:r>
      <w:r>
        <w:rPr/>
        <w:t xml:space="preserve"> „Problem był taki, że jak żech to puścił na krajskim przeglądzie filmów, tak mi to dali na indeks, bo to był według nich film antypaństwowy, antysocjalistyczny.” </w:t>
      </w:r>
    </w:p>
    <w:p>
      <w:pPr/>
      <w:r>
        <w:rPr/>
        <w:t xml:space="preserve">Starka nie doceniała bowiem dobrodzieństw socjalizmu i nie chciała wyprowadzić się ze swego domu. Powiedziała do kamery:</w:t>
      </w:r>
    </w:p>
    <w:p>
      <w:pPr/>
      <w:r>
        <w:rPr>
          <w:b w:val="1"/>
          <w:bCs w:val="1"/>
        </w:rPr>
        <w:t xml:space="preserve">Stanisław Orszulik, emerytowany operator kamery:</w:t>
      </w:r>
      <w:r>
        <w:rPr/>
        <w:t xml:space="preserve"> „Gdyby się we Stonawie pojawiły ty wieże kopalniane i kominy kopalni, tego by se dożyć nie chciała. I uznano, że jestem przeciwko socjalizmowi.”</w:t>
      </w:r>
    </w:p>
    <w:p>
      <w:pPr/>
      <w:r>
        <w:rPr/>
        <w:t xml:space="preserve">W końcu udało się wysłać film na konkurs w Pradze,  a tam najbardziej zainteresował rosyjskiego jurora.</w:t>
      </w:r>
    </w:p>
    <w:p>
      <w:pPr/>
      <w:r>
        <w:rPr>
          <w:b w:val="1"/>
          <w:bCs w:val="1"/>
        </w:rPr>
        <w:t xml:space="preserve">Stanisław Orszulik, emerytowany operator kamery: </w:t>
      </w:r>
      <w:r>
        <w:rPr/>
        <w:t xml:space="preserve">„Nigdy jurorzy nie wzywają autora, żeby się go zapytać, czemu to nakręcił czy coś w ten sensie. A mnie się pytali - czymuch to nakręcił. Jo prawiym: No aby my się nie musieli za dwadzieścia lat chodzić dziwać na meter kwadratowy trawnika  do muzeum.”</w:t>
      </w:r>
    </w:p>
    <w:p>
      <w:pPr/>
      <w:r>
        <w:rPr/>
        <w:t xml:space="preserve">Również inne filmy Orszulika, jak np. żart muzyczny Menuet dla heligonki, zdobywały nagrody.   </w:t>
      </w:r>
    </w:p>
    <w:p>
      <w:pPr/>
      <w:r>
        <w:rPr>
          <w:b w:val="1"/>
          <w:bCs w:val="1"/>
        </w:rPr>
        <w:t xml:space="preserve">Stanisław Orszulik, emerytowany operator kamery: </w:t>
      </w:r>
      <w:r>
        <w:rPr/>
        <w:t xml:space="preserve">„W Pradze na ogólnopaństwowym konkursie patzryli na to zupełnie inaczej. Ci skrzypkowie to był czeski naród, a ten heligonista był Rus, który ich nękał, a oni go przechytrzyli. I znów to był polityczny film. Ale rosyjski juror zabrał film z sobą do Moskwy, i wyemitowali go tam w telewizji.” </w:t>
      </w:r>
    </w:p>
    <w:p>
      <w:pPr/>
      <w:r>
        <w:rPr/>
        <w:t xml:space="preserve">W archiwum Stanisława Orszulika znajdują się również filmy dotyczące życia polskiej mniejszości narodowej, szczególnie organizacji PZKO. </w:t>
      </w:r>
    </w:p>
    <w:p>
      <w:pPr/>
      <w:r>
        <w:rPr>
          <w:b w:val="1"/>
          <w:bCs w:val="1"/>
        </w:rPr>
        <w:t xml:space="preserve">Stanisław Orszulik, emerytowany operator kamery: </w:t>
      </w:r>
      <w:r>
        <w:rPr/>
        <w:t xml:space="preserve">„Jo robił praktycznie dla PZKO wszystko. Dałem pięćdziesiąt filmów do Zarządu Głównego PZKO, oryginalne zapisy, takie różne ważniejsze rzeczy. Wszystkoch filmowoł, kaj se co szusło, tak jo tam był. Oprócz tego mam około pięciuset kaset tu w domu, ale co z tym? Ja nie wiem.” </w:t>
      </w:r>
    </w:p>
    <w:p>
      <w:pPr/>
      <w:r>
        <w:rPr/>
        <w:t xml:space="preserve">Archiwum Stanisława Orszulika zinteresował się już Ośrodek Dokumentacji Kongresu Polaków, by te cenne materiały filmowe mogły zostać zachowane dla potomności.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391/w-archiwum-filmowym-stanis%C5%82awa-orszu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2026-06-23T22:01:50+02:00</dcterms:created>
  <dcterms:modified xsi:type="dcterms:W3CDTF">2026-06-23T22:01:50+02:00</dcterms:modified>
</cp:coreProperties>
</file>

<file path=docProps/custom.xml><?xml version="1.0" encoding="utf-8"?>
<Properties xmlns="http://schemas.openxmlformats.org/officeDocument/2006/custom-properties" xmlns:vt="http://schemas.openxmlformats.org/officeDocument/2006/docPropsVTypes"/>
</file>