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ožila velikonočními dílničkami</w:t>
      </w:r>
    </w:p>
    <w:p>
      <w:pPr/>
      <w:r>
        <w:rPr/>
        <w:t xml:space="preserve">Ve středu 27. března odpoledne se základní škola na Dolanech proměnila v jedno velké kreativní středisko. Pro děti i dospělé tady byly připraveny velikonoční dílničky. Takovouto akci uspořádala škola poprvé.</w:t>
      </w:r>
    </w:p>
    <w:p>
      <w:pPr/>
      <w:r>
        <w:rPr>
          <w:b w:val="1"/>
          <w:bCs w:val="1"/>
        </w:rPr>
        <w:t xml:space="preserve">Milada Heimerová, ředitelka ZŠ a MŠ Stonava: </w:t>
      </w:r>
      <w:r>
        <w:rPr/>
        <w:t xml:space="preserve">„Já si myslím, že tím hlavním impulzem je, abychom přilákali trošku rodiče do školy. Abychom je přilákali i s dětmi na aktivitu, která tady zatím ještě nebyla, něco nového. Ono na jaře a kolem těch svátků je vždycky spousta práce a lítání, tak abychom se trošku zastavili a svátky si připomněli.“</w:t>
      </w:r>
    </w:p>
    <w:p>
      <w:pPr/>
      <w:r>
        <w:rPr>
          <w:b w:val="1"/>
          <w:bCs w:val="1"/>
        </w:rPr>
        <w:t xml:space="preserve">Veronika Švecová, asistentka, ZŠ Stonava:</w:t>
      </w:r>
      <w:r>
        <w:rPr/>
        <w:t xml:space="preserve"> „Máme Velikonoce, takže určitě můžou vyrábět kraslice. Máme nachystané hned dvě techniky, buď to voskovou, anebo takovou zajímavou pěnovou, ta se bude určitě líbit hlavně dětem, no dále pak můžou plést pomlázku. Kdyby nechtěli ani plést, ani barvit vajíčka, tak tady máme nachystaný jarní věnec, který si můžou potom pověsit na dveře, případně dřevěné vajíčko, které si můžou nabarvit.“</w:t>
      </w:r>
    </w:p>
    <w:p>
      <w:pPr/>
      <w:r>
        <w:rPr/>
        <w:t xml:space="preserve">Velký zájem byl o výrobu pomlázky. S tou dětem pomáhal pan učitel Jan Syrový, který se pomlázku naučil plést už v dětství.</w:t>
      </w:r>
    </w:p>
    <w:p>
      <w:pPr/>
      <w:r>
        <w:rPr>
          <w:b w:val="1"/>
          <w:bCs w:val="1"/>
        </w:rPr>
        <w:t xml:space="preserve">Jan Syrový, učitel, ZŠ Stonava: </w:t>
      </w:r>
      <w:r>
        <w:rPr/>
        <w:t xml:space="preserve">„Klasická pomlázka, aspoň co jsem se učil já, jako malý kluk, tak klasická pomlázka je z osmi proutků a jeden teda proutek na svázání, tak minimálně devět proutků.“</w:t>
      </w:r>
    </w:p>
    <w:p>
      <w:pPr/>
      <w:r>
        <w:rPr>
          <w:b w:val="1"/>
          <w:bCs w:val="1"/>
        </w:rPr>
        <w:t xml:space="preserve">anketa, účastníci akce:</w:t>
      </w:r>
      <w:r>
        <w:rPr/>
        <w:t xml:space="preserve"> „Já jsem si vyrobil pomlázku.“ „Já teď vyrábím věneček.“ „Já si teď barvím vajíčko.“ „Já jsem udělal vajíčko se sluníčkem.“ „Já jsem namalovala růžového zajíčka.“ „Já si vybarvuju květinky ve dřevěném vajíčku.“</w:t>
      </w:r>
    </w:p>
    <w:p>
      <w:pPr/>
      <w:r>
        <w:rPr/>
        <w:t xml:space="preserve">Během velikonočních dílniček bylo pro všechny přítomné připraveno za symbolické ceny bohaté občerstvení. Celá akce se setkala s velkým ohlasem a zcela jistě ji škola zopakuje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394/zakladni-skola-ozila-velikonocnimi-dilnic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2026-04-09T15:54:19+02:00</dcterms:created>
  <dcterms:modified xsi:type="dcterms:W3CDTF">2026-04-09T15:54:19+02:00</dcterms:modified>
</cp:coreProperties>
</file>

<file path=docProps/custom.xml><?xml version="1.0" encoding="utf-8"?>
<Properties xmlns="http://schemas.openxmlformats.org/officeDocument/2006/custom-properties" xmlns:vt="http://schemas.openxmlformats.org/officeDocument/2006/docPropsVTypes"/>
</file>