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Kamila Hladká se setkala s karvinskými čtenáři u knihy Lidi od kolotoče</w:t>
      </w:r>
    </w:p>
    <w:p>
      <w:pPr/>
      <w:r>
        <w:rPr/>
        <w:t xml:space="preserve"> Spisovatelka Kamila Hladká, která byla v roce 2020 oceněna městem Karviná za umělecký počin v souvislosti s knihou Hornické vdovy, představila čtenářům v literárním salonku regionální knihovny svou v pořadí třetí knihu Lidi od kolotoče. </w:t>
      </w:r>
    </w:p>
    <w:p>
      <w:pPr/>
      <w:r>
        <w:rPr>
          <w:b w:val="1"/>
          <w:bCs w:val="1"/>
        </w:rPr>
        <w:t xml:space="preserve">Kamila Hladká, spisovatelka: </w:t>
      </w:r>
      <w:r>
        <w:rPr/>
        <w:t xml:space="preserve">"Velmi si toho vážím, protože takhle silnou domovskou základnu mám u Vyškova, odkud pocházím a co se týče tématu, je to literární dokument autentické autorizované příběhy, tentokrát lidí od kolotoče, dalo by se říct, že jedna z postav se pojí k této lokalitě a to je Černý korzár, který je ze Stonavy."</w:t>
      </w:r>
    </w:p>
    <w:p>
      <w:pPr/>
      <w:r>
        <w:rPr/>
        <w:t xml:space="preserve">Na tradiční stonavské pouti také vznikla titulní fotografie na obálku této knihy s majitelem lunaparku Václavem Tvardkem, který se stal ústřední postavou knihy.</w:t>
      </w:r>
    </w:p>
    <w:p>
      <w:pPr/>
      <w:r>
        <w:rPr/>
        <w:t xml:space="preserve">Autentické příběhy jsou základním kamenem všech knih této spisovatelky, byly obsaženy i v knihách předešlých Hornické vdovy a Sestry.</w:t>
      </w:r>
    </w:p>
    <w:p>
      <w:pPr/>
      <w:r>
        <w:rPr>
          <w:b w:val="1"/>
          <w:bCs w:val="1"/>
        </w:rPr>
        <w:t xml:space="preserve">Kamila Hladká, spisovatelka</w:t>
      </w:r>
      <w:r>
        <w:rPr/>
        <w:t xml:space="preserve">: "Ta témata jsou odlišná, ale mají hodně společného, jsou to prostředí, která jsou vnímána předsudečně, vážou se k nim různá klišé. Si troufám říct, že když se podíváme na cokoliv hlouběji, tak ta klišé budou narušena a to mě baví, potřebuju to k životu a myslím, že to má smysl.” </w:t>
      </w:r>
    </w:p>
    <w:p>
      <w:pPr/>
      <w:r>
        <w:rPr>
          <w:b w:val="1"/>
          <w:bCs w:val="1"/>
        </w:rPr>
        <w:t xml:space="preserve">anketa, čtenáři</w:t>
      </w:r>
      <w:r>
        <w:rPr/>
        <w:t xml:space="preserve">: "Všechny tři knížky super, mám je doma a všechny jsem četla." "Jsem četl její knížku, tu první, Hornické vdovy. To mě zaujalo a a využil jsem to, když je tady, v Karviné, že tu přijdu a konkrétně s ní se setkám a možná mi ji podepíše, protože ji mám sebou.” </w:t>
      </w:r>
    </w:p>
    <w:p>
      <w:pPr/>
      <w:r>
        <w:rPr/>
        <w:t xml:space="preserve">Na poslední knize Lidi od kolotoče pracovala Kamila Hladká téměř dva roky.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422/spisovatelka-kamila-hladka-se-setkala-s-karvinskymi-ctenari-u-knihy-lidi-od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2026-06-23T22:20:04+02:00</dcterms:created>
  <dcterms:modified xsi:type="dcterms:W3CDTF">2026-06-23T22:20:04+02:00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