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5.4.2024, 12:04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Opavští basketbalisté porazili Nymburk a pojistili si tak druhou příčku v soutěži</w:t>
      </w:r>
    </w:p>
    <w:p>
      <w:pPr/>
      <w:r>
        <w:rPr/>
        <w:t xml:space="preserve">Opavští basketbalisté ze sebe vydali vše a předvedli skvělý výkon proti Nymburku. Na domácí palubovce porazili lídra tabulky 90: 83. Atraktivní utkání bylo od začátku až do konce plné napětí. Rozhodla až koncovka. </w:t>
      </w:r>
    </w:p>
    <w:p>
      <w:pPr/>
      <w:r>
        <w:rPr>
          <w:b w:val="1"/>
          <w:bCs w:val="1"/>
        </w:rPr>
        <w:t xml:space="preserve">Petr Czudek, trenér BK Opava: </w:t>
      </w:r>
      <w:r>
        <w:rPr/>
        <w:t xml:space="preserve">“S Nymburkem je to vždycky svátek. Přijeli v 8, ale semkli se, hráli velmi dobře a myslím, že dneska rozhodlo, že nás bylo 10, 11, kteří byli ve hře a jsme za to rádi.”</w:t>
      </w:r>
    </w:p>
    <w:p>
      <w:pPr/>
      <w:r>
        <w:rPr>
          <w:b w:val="1"/>
          <w:bCs w:val="1"/>
        </w:rPr>
        <w:t xml:space="preserve">Jakub Šiřina, kapitán BK Opava: </w:t>
      </w:r>
      <w:r>
        <w:rPr/>
        <w:t xml:space="preserve">“My jsme měli možnost urvat druhé místo, což se nám povedlo hned dneska, za což jsme strašně rádi, ale myslím si, že to byl krásný zápas, mělo to napětí se šťastným koncem pro nás.”</w:t>
      </w:r>
    </w:p>
    <w:p>
      <w:pPr/>
      <w:r>
        <w:rPr>
          <w:b w:val="1"/>
          <w:bCs w:val="1"/>
        </w:rPr>
        <w:t xml:space="preserve">Francesco Tabellini, trenér, ERA Basketball Nymburk: </w:t>
      </w:r>
      <w:r>
        <w:rPr/>
        <w:t xml:space="preserve">“Musím pogratulovat Opavě k vítězství, protože odehrála výborný zápas. Hráči měli vysoké procento úspěšných střel a hráli velmi efektivně.”</w:t>
      </w:r>
    </w:p>
    <w:p>
      <w:pPr/>
      <w:r>
        <w:rPr/>
        <w:t xml:space="preserve">V prvním poločase hrál lépe Nymburk, který využíval ztrát míčů Opavanů rychlými protiútoky. </w:t>
      </w:r>
    </w:p>
    <w:p>
      <w:pPr/>
      <w:r>
        <w:rPr>
          <w:b w:val="1"/>
          <w:bCs w:val="1"/>
        </w:rPr>
        <w:t xml:space="preserve">Radek Farský, BK Opava: </w:t>
      </w:r>
      <w:r>
        <w:rPr/>
        <w:t xml:space="preserve">“Šlo nám to v útoku tak, že jsme proměňovali otevřené střely, ale častokrát jsme se do nich nedostali, protože jsme ztratili balón, takže toho se musíme vyvarovat.”</w:t>
      </w:r>
    </w:p>
    <w:p>
      <w:pPr/>
      <w:r>
        <w:rPr/>
        <w:t xml:space="preserve">Skvělou práci odvedli i fanoušci, kterých na utkání dorazilo 1721 a celou dobu hráče hlasitě motivovali.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2431/opavsti-basketbaliste-porazili-nymburk-a-pojistili-si-tak-druhou-pricku-v-soutez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2026-06-17T17:15:11+02:00</dcterms:created>
  <dcterms:modified xsi:type="dcterms:W3CDTF">2026-06-17T17:15:11+02:00</dcterms:modified>
</cp:coreProperties>
</file>

<file path=docProps/custom.xml><?xml version="1.0" encoding="utf-8"?>
<Properties xmlns="http://schemas.openxmlformats.org/officeDocument/2006/custom-properties" xmlns:vt="http://schemas.openxmlformats.org/officeDocument/2006/docPropsVTypes"/>
</file>