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bude v květnu hrát všemi barvami</w:t>
      </w:r>
    </w:p>
    <w:p>
      <w:pPr/>
      <w:r>
        <w:rPr/>
        <w:t xml:space="preserve">Zábavný běh přes sprchy různých barev a k tomu barevná show v areálu městského koupaliště - to bude program festivalu Rainbow run, který organizace Sport a kultura připravuje ve spolupráci s tímto zájmovým sdružením na první květnovou sobotu. </w:t>
      </w:r>
    </w:p>
    <w:p>
      <w:pPr/>
      <w:r>
        <w:rPr>
          <w:b w:val="1"/>
          <w:bCs w:val="1"/>
        </w:rPr>
        <w:t xml:space="preserve">Pavel Kuzník, programový ředitel festivalu Rainbow run: </w:t>
      </w:r>
      <w:r>
        <w:rPr/>
        <w:t xml:space="preserve">“Studénku půjdeme obarvit už 4. května, půjdeme ji obarvit tady na přírodním koupališti. Čeká nás nabitý program, kde budou tuny barev. A na programu máme kromě Zumbulky, běhu, také DJ Lowu  samozřejmě bude velká barevná párty, kde budeme stříkat hasičákama, uděláme velké duhové nebe a bude to taková jedna velká párty, která bude celá barevná a hlavně tady bude pozitivní energie.” </w:t>
      </w:r>
    </w:p>
    <w:p>
      <w:pPr/>
      <w:r>
        <w:rPr/>
        <w:t xml:space="preserve">Zájemci o samotný běh budou moci vybírat ze tří tras s barevnými házecími zónami, a klidně mohou absolvovat i všechny. Nejkratší má jeden kilometr, nejdelší pět kilometrů. Trasy budou spíše méně náročné. </w:t>
      </w:r>
    </w:p>
    <w:p>
      <w:pPr/>
      <w:r>
        <w:rPr>
          <w:b w:val="1"/>
          <w:bCs w:val="1"/>
        </w:rPr>
        <w:t xml:space="preserve">Pavel Kuzník, programový ředitel festivalu Rainbow run: </w:t>
      </w:r>
      <w:r>
        <w:rPr/>
        <w:t xml:space="preserve">“Na jedno kilometrové trase bude jedna házecí zóna, na dvoukilometrové dvě a na pětikilometrové čtyři házecí zóny. Tato akce není o vrcholovém běhu, kdo by si chtěl zaběhnout na čas, může, ale tento běh není závod, pro tu zlatou medaili si do cíle může dojít opravdu každý, i maminka s kočárkem.”  </w:t>
      </w:r>
    </w:p>
    <w:p>
      <w:pPr/>
      <w:r>
        <w:rPr>
          <w:b w:val="1"/>
          <w:bCs w:val="1"/>
        </w:rPr>
        <w:t xml:space="preserve">Ondřej Stanek, vedoucí technického úseku, SAK Studénka: </w:t>
      </w:r>
      <w:r>
        <w:rPr/>
        <w:t xml:space="preserve">“V areálu namotáme většinu té trati, kde se udělá takový had, i s tou zónou, kde se budou házet ty barvy. Koupaliště ještě v provozu nebude, ale areál už určitě připravený bude, určitě budeme mít posekáno.”</w:t>
      </w:r>
    </w:p>
    <w:p>
      <w:pPr/>
      <w:r>
        <w:rPr/>
        <w:t xml:space="preserve">Na odstranění barev, které jsou nezávadné a smývatelné, budou v areálu k dispozici sprchy. Použít k tomu skok do koupaliště provozovatel areálu nedoporučuje.  </w:t>
      </w:r>
    </w:p>
    <w:p>
      <w:pPr/>
      <w:r>
        <w:rPr>
          <w:b w:val="1"/>
          <w:bCs w:val="1"/>
        </w:rPr>
        <w:t xml:space="preserve">Ondřej Stanek, vedoucí technického úseku, SAK Studénka: </w:t>
      </w:r>
      <w:r>
        <w:rPr/>
        <w:t xml:space="preserve">“Voda bude ještě určitě studená. Možná, že to někteří odvážlivci zkusí, ale budeme mít puštěné sprchy, takže když se někdo bude potřebovat umýt, tak to nebude problém. Doporučujeme vzít si bílé tričko, všechny ty barvy jsou odbouratelné přírodou a jsou pratelné.”  </w:t>
      </w:r>
    </w:p>
    <w:p>
      <w:pPr/>
      <w:r>
        <w:rPr>
          <w:b w:val="1"/>
          <w:bCs w:val="1"/>
        </w:rPr>
        <w:t xml:space="preserve">Pavel Kuzník, programový ředitel festivalu Rainbow run: </w:t>
      </w:r>
      <w:r>
        <w:rPr/>
        <w:t xml:space="preserve">“Nemusí se nikdo bát, barvičky nejsou nijak škodlivé, ani zdraví. Kdyby se náhodou někomu dostaly i do pusy, kdyby se lidé hodně rozdivočili, tak nejsou vůbec zdraví škodlivé.”  </w:t>
      </w:r>
    </w:p>
    <w:p>
      <w:pPr/>
      <w:r>
        <w:rPr/>
        <w:t xml:space="preserve">Vstup na akci v areálu koupaliště bude zdarma, hradí ji město, vstupenky je nutné zakoupit pouze na účast v samotném běhu. Předprodej je na webu organizace SAK.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463/studenka-bude-v-kvetnu-hrat-vsemi-bar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2026-07-30T05:43:47+02:00</dcterms:created>
  <dcterms:modified xsi:type="dcterms:W3CDTF">2026-07-30T05:43:47+02:00</dcterms:modified>
</cp:coreProperties>
</file>

<file path=docProps/custom.xml><?xml version="1.0" encoding="utf-8"?>
<Properties xmlns="http://schemas.openxmlformats.org/officeDocument/2006/custom-properties" xmlns:vt="http://schemas.openxmlformats.org/officeDocument/2006/docPropsVTypes"/>
</file>