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silnic MSK opravuje ulici Borovského v Karviné, přibude tady nově i kruhový objezd</w:t>
      </w:r>
    </w:p>
    <w:p>
      <w:pPr/>
      <w:r>
        <w:rPr/>
        <w:t xml:space="preserve">Oprava začala v pondělí 8. dubna uzavřením první části silnice, od Slezské univerzity po křižovatku na ulici Kosmonautů. 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"Celková stavba je rozdělena na čtyři etapy s ohledem i na technologii výstavby a s ohledem na uzavírky a dopravní omezení."</w:t>
      </w:r>
    </w:p>
    <w:p>
      <w:pPr/>
      <w:r>
        <w:rPr/>
        <w:t xml:space="preserve">Prozatím je tady povolen vjezd i auta IZS, od 22. dubna do 26. dubna sem budou moci vjíždět pouze vozidla stavby. dopravní značky Zákaz zastavení jsou umístěny i mimo 1. etapu kvůli frézování.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"Pokud jde o parkování, to nebude možné v místech, kde budou probíhat práce na odvodnění, opravách obrubníku a podobně."</w:t>
      </w:r>
    </w:p>
    <w:p>
      <w:pPr/>
      <w:r>
        <w:rPr/>
        <w:t xml:space="preserve">2. etapa pak začne 29. dubna, to bude uzavřena další část silnice a to od křižovatky Kosmonautů až po křižovatku s ulicí Na Kopci. Práce v 2. etapě by měly skončit 19.5. Následovat pak budou opravy v  dalších úsecích až po hranici s Polskou republikou. Ulice Borovského v délce 2669 metrů byla ve špatném stavu a rekonstrukci potřebovala.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"Se nám podařilo sehnat peníze z IROPových fondů, takže 29 milionů nám na to dá Evropa a pouze 5 milionů bude platit MSK. Ta silnice bude zrekonstruovaná, bude mít jiný povrch, jiné značení, prvky bezpečnosti, bude minimálně jeden kruhový objezd s ulicí Na Kopci a omlouvám se řidičům, protože samozřejmě musíme to vydržet a strpět, aby ta silnice se nám podařila opravit rychle."</w:t>
      </w:r>
    </w:p>
    <w:p>
      <w:pPr/>
      <w:r>
        <w:rPr/>
        <w:t xml:space="preserve">Veřejnost najde aktuální informace o uzavírkách a termínech etap na webových stránkách Moravskoslezského kraje, statutárního města Karviná a Správy silnic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79/sprava-silnic-msk-opravuje-ulici-borovskeho-v-karvine-pribude-tady-nove-i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2026-10-23T08:54:36+02:00</dcterms:created>
  <dcterms:modified xsi:type="dcterms:W3CDTF">2026-10-23T08:54:36+02:00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