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11.4.2024,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Výtvarnou rozmanitost Fokusu ukazuje výstava na Staré poště</w:t>
      </w:r>
    </w:p>
    <w:p>
      <w:pPr/>
      <w:r>
        <w:rPr/>
        <w:t xml:space="preserve">Ve Středisku volného času Fokus se mohou děti i dospělí věnovat díky různě zaměřeným  kroužkům mnoha výtvarným a tvůrčím technikám. Jejich pestrost teď Fokusáci prezentují na výstavě na Staré poště, kterou nazvali jednoduše Fokus vystavuje. </w:t>
      </w:r>
    </w:p>
    <w:p>
      <w:pPr/>
      <w:r>
        <w:rPr>
          <w:b w:val="1"/>
          <w:bCs w:val="1"/>
        </w:rPr>
        <w:t xml:space="preserve">Dana Dokládalová, SVČ Fokus Nový Jičín: </w:t>
      </w:r>
      <w:r>
        <w:rPr/>
        <w:t xml:space="preserve">”Tahle výstava Fokus vystavuje je výjimečná v tom, že kromě dětí z výtvarné školy dvojky od paní Jany Tošovské, které vždycky na jaře vystavují svojí celoroční práci, tak je to letos spojené i s výstavou, takovou menší autorskou,  pěti lektorek, které nám vedou výtvarné kroužky ve Fokusu. Je to paní Hyžáková, která vede krajkářky, takže tu máme krásné krajkářské zákoutí. Je to paní Masaříkova, která dělá plyšové hračky a textilní hračky, potom je to paní Tošovská, která má právě ty starší děti výtvarku, je to Slávka Štrbavá, která netradičně tady ukáže opravdu velké kousky keramiky, a je to naše nová lektorka Gabka Šuplíková, která od nového školního roku povede grafiku pro děti a pro dospělé.” </w:t>
      </w:r>
    </w:p>
    <w:p>
      <w:pPr/>
      <w:r>
        <w:rPr/>
        <w:t xml:space="preserve">Hned u vstupu do galerie jsou tu tedy k vidění velké keramické nádoby a vázy. Ty Drahoslava Štrbavá vytvořila na letním ateliéru v Kohoutově.   </w:t>
      </w:r>
    </w:p>
    <w:p>
      <w:pPr/>
      <w:r>
        <w:rPr>
          <w:b w:val="1"/>
          <w:bCs w:val="1"/>
        </w:rPr>
        <w:t xml:space="preserve">Drahoslava Štrbavá, lektorka SVČ Fokus Nový Jičín: </w:t>
      </w:r>
      <w:r>
        <w:rPr/>
        <w:t xml:space="preserve">“Zúčastňujeme se kurzu keltské keramiky. Takže to jsou rádoby keltské nádoby vyrobené technikou, která se kdysi používala. Je to technika provázková. Jsou to nádoby postupně lepené do určité výšky a určitého tvaru podle vlastního nákresu. Potom se tyto nádoby vypalují starou technikou, vypalují se v peci, kterou používali Kelti, ta pec se jmenuje koch, je to pec na výpal dřevem. Výrobky se vypalují tři dny. Takže všichni účastníci kurzu se aktivně zúčastňujeme přikládání do čtyř ohnišť. Potom se čeká na vychladnutí a co se z té pec vytáhne.”        </w:t>
      </w:r>
    </w:p>
    <w:p>
      <w:pPr/>
      <w:r>
        <w:rPr/>
        <w:t xml:space="preserve">Další z vystavujících lektorek, Jana Masaříková, vede ve Fokusu kurz Můj první plyšák. Sama svých plyšáků vyrobila už nepočítaně  </w:t>
      </w:r>
    </w:p>
    <w:p>
      <w:pPr/>
      <w:r>
        <w:rPr>
          <w:b w:val="1"/>
          <w:bCs w:val="1"/>
        </w:rPr>
        <w:t xml:space="preserve">Jana Masaříková, lektorka SVČ Fokus Nový Jičín: </w:t>
      </w:r>
      <w:r>
        <w:rPr/>
        <w:t xml:space="preserve">“Toto jsme dělali loni s dětmi na konci roku, takového včelího medvídka, A tady vedle, to je moje tvorba. To jsou husité, doma jich je víc. A tady to jsou loutky, nebo medvídci, Angličané tomu říkají měkké sochy, a ty byly na soutěžích. Tenhle ten vyhrál národní anglickou.”   </w:t>
      </w:r>
    </w:p>
    <w:p>
      <w:pPr/>
      <w:r>
        <w:rPr/>
        <w:t xml:space="preserve">Největší výstavní místnost pak po obvodu zdobí práce dětí. </w:t>
      </w:r>
    </w:p>
    <w:p>
      <w:pPr/>
      <w:r>
        <w:rPr>
          <w:b w:val="1"/>
          <w:bCs w:val="1"/>
        </w:rPr>
        <w:t xml:space="preserve">Michal Palacký, výtvarný kroužek SVČ Fokus Nový Jičín: </w:t>
      </w:r>
      <w:r>
        <w:rPr/>
        <w:t xml:space="preserve">“Toto je můj obraz a je malovaný voskovkami. Nejprve jsme plochu pokryli voskovkami, pak jsem vzal rydlo a vyryli jsme do toho takové čárky. Pojmenoval jsem to Sloupy a fantazie.”     </w:t>
      </w:r>
    </w:p>
    <w:p>
      <w:pPr/>
      <w:r>
        <w:rPr/>
        <w:t xml:space="preserve">Tato výstava potrvá do 26. dubna. V letošním roce se ale Fokusáci do této galerie vrátí ještě dvakrát. V srpnu bude tento prostor patřit autorské tvorbě Dany Dokládalové, v prosinci tu bude samostatná výstava Drahoslavy Štrbavé.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500/vytvarnou-rozmanitost-fokusu-ukazuje-vystava-na-stare-p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2026-05-18T00:52:08+02:00</dcterms:created>
  <dcterms:modified xsi:type="dcterms:W3CDTF">2026-05-18T00:52:08+02:00</dcterms:modified>
</cp:coreProperties>
</file>

<file path=docProps/custom.xml><?xml version="1.0" encoding="utf-8"?>
<Properties xmlns="http://schemas.openxmlformats.org/officeDocument/2006/custom-properties" xmlns:vt="http://schemas.openxmlformats.org/officeDocument/2006/docPropsVTypes"/>
</file>