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 KOMENTÁŘE: Butovická našla talenty ve Studénce</w:t>
      </w:r>
    </w:p>
    <w:p>
      <w:pPr/>
      <w:r>
        <w:rPr/>
        <w:t xml:space="preserve">Ve čtvrtek 4.4. náš žákovský parlament uspořádal po dlouhých letech pokračování soutěže - Butovická hledá talent. Během dvou hodin porota shlédla řadu velmi talentovaných žáků naší školy a poprala s nelehkým úkolem vybrat ty nejlepší. Vystoupilo přes 50 žáků naší školy a mohli jsme vidět, že nemáme jen talentované zpěváky, které známe z jiných soutěží, ale také další hudebně nadané děti. Slyšeli jsme řadu dětí krásně hrát nejen na flétny, ale také poněkud nevšední nástroje jako je saxofon. Kromě hudebníků máme ve škole také talentované sportovce, kteří předvedli čísla od gymnastiky, přes parkour až po dvě florbalová vystoupení. Mezi sportovce jistě můžeme zařadit také tanečnice, nebo mažoretky, jejichž choreografie byly propracované a také fyzicky náročné. Ale předvádění talentů nezůstalo to jen u živého vystoupení, dokonce jsme viděli jak vzniká obraz, což nám žačka předvedla na skvěle sestříhaném videu.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524/bez-komentare-butovicka-nasla-talenty-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2026-05-14T02:58:19+02:00</dcterms:created>
  <dcterms:modified xsi:type="dcterms:W3CDTF">2026-05-14T02:58:19+02:00</dcterms:modified>
</cp:coreProperties>
</file>

<file path=docProps/custom.xml><?xml version="1.0" encoding="utf-8"?>
<Properties xmlns="http://schemas.openxmlformats.org/officeDocument/2006/custom-properties" xmlns:vt="http://schemas.openxmlformats.org/officeDocument/2006/docPropsVTypes"/>
</file>