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12.4.2024,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budoucí prvňáčci v Horní Suché se už těší do první třídy</w:t>
      </w:r>
    </w:p>
    <w:p>
      <w:pPr/>
      <w:r>
        <w:rPr>
          <w:b w:val="1"/>
          <w:bCs w:val="1"/>
        </w:rPr>
        <w:t xml:space="preserve">Renata Rzyman, učitelka: </w:t>
      </w:r>
      <w:r>
        <w:rPr/>
        <w:t xml:space="preserve">“Zvládnout hlavně, aby byli emočně vyzrálí a připravení, že budou muset zvládat nějaké překážky. Hlavně, aby se uměli odpoutat od rodičů, aby zvládli nějakou tu časovou rezervu být sami. A hlavně ta výslovnost je důležitá v dnešní době. Aby se uměli vyjádřit a říct si, co potřebují.”</w:t>
      </w:r>
    </w:p>
    <w:p>
      <w:pPr/>
      <w:r>
        <w:rPr/>
        <w:t xml:space="preserve">Malý Mateo už má ve škole i dva sourozence. </w:t>
      </w:r>
    </w:p>
    <w:p>
      <w:pPr/>
      <w:r>
        <w:rPr>
          <w:b w:val="1"/>
          <w:bCs w:val="1"/>
        </w:rPr>
        <w:t xml:space="preserve">Marian Pilch, rodič: </w:t>
      </w:r>
      <w:r>
        <w:rPr/>
        <w:t xml:space="preserve">"To byla taková jasná volba, že nebudeme dávat dítě do české školy, a proto jsme zůstali u té polské a i z důvodu, že já jsem tady taky chodil i sestra. A nedělalo nám to v životě problém, že bychom měli problém s češtinou. Ba naopak. Nám to připadalo, že máme lepší startovací pozici.”</w:t>
      </w:r>
    </w:p>
    <w:p>
      <w:pPr/>
      <w:r>
        <w:rPr>
          <w:b w:val="1"/>
          <w:bCs w:val="1"/>
        </w:rPr>
        <w:t xml:space="preserve">Mateo Pilch, žák: </w:t>
      </w:r>
      <w:r>
        <w:rPr/>
        <w:t xml:space="preserve">"Já se těším psát i na kamarády. Určitě budeme mít hodnou paní učitelku.”</w:t>
      </w:r>
    </w:p>
    <w:p>
      <w:pPr/>
      <w:r>
        <w:rPr/>
        <w:t xml:space="preserve">Do první třídy vesměs nastoupí děti, které ve škole už navštěvují mateřinku. </w:t>
      </w:r>
    </w:p>
    <w:p>
      <w:pPr/>
      <w:r>
        <w:rPr>
          <w:b w:val="1"/>
          <w:bCs w:val="1"/>
        </w:rPr>
        <w:t xml:space="preserve">Lucie Zyderová, rodič: </w:t>
      </w:r>
      <w:r>
        <w:rPr/>
        <w:t xml:space="preserve">“Já to vnímám velmi pozitivně. On se těší do první třídy. Už tady mají takový kroužek, přípravu na první třídu. Takže on se opravdu těší a jsem ráda, že tady bude mít hodně kamarádů.”</w:t>
      </w:r>
    </w:p>
    <w:p>
      <w:pPr/>
      <w:r>
        <w:rPr/>
        <w:t xml:space="preserve">Máš tady ve škole už někoho, chodí tady někdo do školy?</w:t>
      </w:r>
    </w:p>
    <w:p>
      <w:pPr/>
      <w:r>
        <w:rPr>
          <w:b w:val="1"/>
          <w:bCs w:val="1"/>
        </w:rPr>
        <w:t xml:space="preserve">Adrián Zyder, žák: </w:t>
      </w:r>
      <w:r>
        <w:rPr/>
        <w:t xml:space="preserve">“Dva nejlepší kamarádi. Kuba a Mateo."</w:t>
      </w:r>
    </w:p>
    <w:p>
      <w:pPr/>
      <w:r>
        <w:rPr/>
        <w:t xml:space="preserve">A ty tady máš i sestřičku?</w:t>
      </w:r>
    </w:p>
    <w:p>
      <w:pPr/>
      <w:r>
        <w:rPr>
          <w:b w:val="1"/>
          <w:bCs w:val="1"/>
        </w:rPr>
        <w:t xml:space="preserve">Adrián Zyder, žák:</w:t>
      </w:r>
      <w:r>
        <w:rPr/>
        <w:t xml:space="preserve"> "Jo a já, když půjdu do první, ona do čtvrté.”</w:t>
      </w:r>
    </w:p>
    <w:p>
      <w:pPr/>
      <w:r>
        <w:rPr/>
        <w:t xml:space="preserve">Škola v září otevře jednu první třídu. Rodiče vnímají pozitivně také to, že se v nich učí děti v menším počtu.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2538/mali-budouci-prvnacci-v-horni-suche-se-uz-tesi-do-prvni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2026-05-19T14:53:24+02:00</dcterms:created>
  <dcterms:modified xsi:type="dcterms:W3CDTF">2026-05-19T14:53:24+02:00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