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14.4.2024,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Lomnici na Bruntálsku působí jediná státní Montessori škola v celém okrese</w:t>
      </w:r>
    </w:p>
    <w:p>
      <w:pPr/>
      <w:r>
        <w:rPr/>
        <w:t xml:space="preserve">  Ve  škole Montessori nejsou klasické třídy, lavice ani katedra. Pouze  pracovní místa pro děti a jejich samostatnou práci.</w:t>
      </w:r>
    </w:p>
    <w:p>
      <w:pPr/>
      <w:r>
        <w:rPr>
          <w:b w:val="1"/>
          <w:bCs w:val="1"/>
        </w:rPr>
        <w:t xml:space="preserve">  Barbora  Šomodíková, zastupující ředitelka školy: "</w:t>
      </w:r>
      <w:r>
        <w:rPr/>
        <w:t xml:space="preserve">Přizpůsobujeme  potřebám dětí to, co je pro ně přirozené, to znamená, že  konkrétně tady u nás ve věku 6 až 11 let tady máme děti. Pro  ně je přirozené, pracovat ve skupinkách, diskutovat a volit si  činnost podle svého zájmu. Máme tady i Montessori školku, ve  které nejsou hračky, jsou tam pomůcky, samozřejmě jiné, než  máme tady ve škole, ale ta školka se de facto točí kolem  praktického života, kde se děti učí přelévat, přesypávat,  mají tam i pracovní stoleček, kde třeba vytváří něco, pak tam  mají ponk, kde můžou kladívkem zatloukat věci, je to postavené  na tom praktickém životě a ty děti to baví.“</w:t>
      </w:r>
    </w:p>
    <w:p>
      <w:pPr/>
      <w:r>
        <w:rPr/>
        <w:t xml:space="preserve">  Děti  se mohou ve škole volně pohybovat a vybírat si úkoly a pomůcky z  předem stanoveného seznamu podle svého zájmu. Vyučování začíná  tzv. Komunitním kruhem</w:t>
      </w:r>
    </w:p>
    <w:p>
      <w:pPr/>
      <w:r>
        <w:rPr>
          <w:b w:val="1"/>
          <w:bCs w:val="1"/>
        </w:rPr>
        <w:t xml:space="preserve">  Barbora  Šomodíková, zastupující ředitelka školy: </w:t>
      </w:r>
      <w:r>
        <w:rPr/>
        <w:t xml:space="preserve">„Na tom komunitním  kruhu si řekneme takové ty základní věci, co se bude ten den  dít, popřípadě děti sdílí své zážitky, co potřebují nám  říct. Když skončí komunitní kruh, tak nemáme klasické 45  minutové hodiny, ale jedem v tříhodinovém bloku, kdy děti si  volí činnost dopoledne samy, mají k dispozici vypsané klíčové  lekce. Ty lekce trvají dle potřeby, většinou tak 15 minut, není  potřeba tomu více pověnovat čas, oni pak mají následnou práci,  kterou si taky plní, jak potřebují, jak se jim chce, jak si to  rozvrhnou a vlastně ve čtvrtek kontrolujeme zadanou práci.“</w:t>
      </w:r>
    </w:p>
    <w:p>
      <w:pPr/>
      <w:r>
        <w:rPr>
          <w:b w:val="1"/>
          <w:bCs w:val="1"/>
        </w:rPr>
        <w:t xml:space="preserve">  Klárka: </w:t>
      </w:r>
      <w:r>
        <w:rPr/>
        <w:t xml:space="preserve"> „Já musím poskládat ten příběh, jak to jde za sebou a potom  podle slovních druhů tam naskládat to, co se tam dělo.“</w:t>
      </w:r>
    </w:p>
    <w:p>
      <w:pPr/>
      <w:r>
        <w:rPr>
          <w:b w:val="1"/>
          <w:bCs w:val="1"/>
        </w:rPr>
        <w:t xml:space="preserve">  Nikča  a Anežka:</w:t>
      </w:r>
      <w:r>
        <w:rPr/>
        <w:t xml:space="preserve"> „My tady děláme světové památky. To jsou takovéhle  obrázky vlastně, tady jsou další obrázky a to pak k tomu  přidáváme. Potom, jak to budeme mít všechno doskládané, tak.“</w:t>
      </w:r>
    </w:p>
    <w:p>
      <w:pPr/>
      <w:r>
        <w:rPr>
          <w:b w:val="1"/>
          <w:bCs w:val="1"/>
        </w:rPr>
        <w:t xml:space="preserve">  Petr: </w:t>
      </w:r>
      <w:r>
        <w:rPr/>
        <w:t xml:space="preserve"> „Já mám pomůcku města krajů a přidávám tam kartička s  městy ke krajům. Takhle třeba Prahu přidám do Středočeského  kraje.“</w:t>
      </w:r>
    </w:p>
    <w:p>
      <w:pPr/>
      <w:r>
        <w:rPr>
          <w:b w:val="1"/>
          <w:bCs w:val="1"/>
        </w:rPr>
        <w:t xml:space="preserve">  Lola: </w:t>
      </w:r>
      <w:r>
        <w:rPr/>
        <w:t xml:space="preserve"> „Tady mám pojmenovat tahle hrady, přidat k tomu jmenovky. My se  to učíme, když máme nějaké kraje a tam ty hrady jsou  zamíchané.“</w:t>
      </w:r>
    </w:p>
    <w:p>
      <w:pPr/>
      <w:r>
        <w:rPr>
          <w:b w:val="1"/>
          <w:bCs w:val="1"/>
        </w:rPr>
        <w:t xml:space="preserve">  Ema:</w:t>
      </w:r>
      <w:r>
        <w:rPr/>
        <w:t xml:space="preserve">  „Tady se musí dát stádium vývoje motýla a tady jsou takové  kolečka a na to jsou napsané informace o motýlech a tady jsou  takové otázky a tady jsou odpovědi.“</w:t>
      </w:r>
    </w:p>
    <w:p>
      <w:pPr/>
      <w:r>
        <w:rPr>
          <w:b w:val="1"/>
          <w:bCs w:val="1"/>
          <w:i w:val="1"/>
          <w:iCs w:val="1"/>
        </w:rPr>
        <w:t xml:space="preserve">Klárka:</w:t>
      </w:r>
      <w:r>
        <w:rPr/>
        <w:t xml:space="preserve">„Když  třeba tohle budu mít hotové, tak to takhle otočím, aby paní  učitelky věděly, že už to je hotové.“</w:t>
      </w:r>
    </w:p>
    <w:p>
      <w:pPr/>
      <w:r>
        <w:rPr/>
        <w:t xml:space="preserve">  Systém  výuky klade nároky na samostatnost dětí, ale i na kvalitu  pedagogů.</w:t>
      </w:r>
    </w:p>
    <w:p>
      <w:pPr/>
      <w:r>
        <w:rPr>
          <w:b w:val="1"/>
          <w:bCs w:val="1"/>
        </w:rPr>
        <w:t xml:space="preserve">  Barbora  Šomodíková, zastupující ředitelka školy:</w:t>
      </w:r>
      <w:r>
        <w:rPr/>
        <w:t xml:space="preserve"> „Ty nároky na  pedagogy jsou opravdu vysoké, kdy musíte opravdu sami v sobě  přetvořit, alespoň já jsem to tak měla, ten přístup, to  myšlení de facto, velmi mi k tomu pomohl Montessori kurs, který  jsem si dělala v Praze. Úplně mi to změnilo nahlížení jak na  ty děti, tak na ten vzdělávací obsah. Je to opravdu náročnější,  ale vidíme, že to má smysl.“</w:t>
      </w:r>
    </w:p>
    <w:p>
      <w:pPr/>
      <w:r>
        <w:rPr/>
        <w:t xml:space="preserve">  S  navázáním na druhý stupeň dle školy děti nemají žádný  problém. Přechází většinou do běžných základních škol  nebo mají možnost Montessori školy pro 2. stupeň, která je v  Krnově, není však státní, ale soukromá.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54/v-lomnici-na-bruntalsku-pusobi-jedina-statni-montessori-skola-v-celem-ok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2026-04-09T20:37:00+02:00</dcterms:created>
  <dcterms:modified xsi:type="dcterms:W3CDTF">2026-04-09T20:37:00+02:00</dcterms:modified>
</cp:coreProperties>
</file>

<file path=docProps/custom.xml><?xml version="1.0" encoding="utf-8"?>
<Properties xmlns="http://schemas.openxmlformats.org/officeDocument/2006/custom-properties" xmlns:vt="http://schemas.openxmlformats.org/officeDocument/2006/docPropsVTypes"/>
</file>