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děti mohou zase vyrazit na čerstvý vzduch. Letos město vyčlení 27 milionů kč</w:t>
      </w:r>
    </w:p>
    <w:p>
      <w:pPr/>
      <w:r>
        <w:rPr/>
        <w:t xml:space="preserve">Ovzduší v Ostravě není i přes zlepšení v posledních letech stále optimální a hlavně v zimě jsou překračovány limity pro prach. Proto vznikl už před 14 lety Fond pro děti ohrožené znečištěným ovzduším, do kterého každoročně přispívá Ostrava a část peněz dávají i velcí znečišťovatelé. Finance jsou pak využívány na ozdravné pobyty školáků na horách.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"„Minimální délka jednoho ozdravného pobytu musí být čtrnáctidenní, dále prostředky z Fondu  pro děti ohrožené znečištěním lze využít na náklady spojené s ubytováním a stravou, též na  samotnou dopravu k místu pobytu, ozdravný program a zajištění pedagogického i  nepedagogického dozoru. Výše finanční podpory na pobyt jednoho  žáka činí 7 500 korun.“</w:t>
      </w:r>
    </w:p>
    <w:p>
      <w:pPr/>
      <w:r>
        <w:rPr/>
        <w:t xml:space="preserve">Program pro topnou sezónu 2024/25 je určen žákům mateřských a základních škol, stejně jako  studentům víceletých gymnázií. Žádat mohou i soukromé školy. Pravidelným příjemcem dotací je například škola Gen. Janka z Mariánských Hor, která si vybrala Beskydy.</w:t>
      </w:r>
    </w:p>
    <w:p>
      <w:pPr/>
      <w:r>
        <w:rPr>
          <w:b w:val="1"/>
          <w:bCs w:val="1"/>
        </w:rPr>
        <w:t xml:space="preserve">Martin Kolář, ředitel ZŠ Gen. Janka Ostrava Mariánské Hory: </w:t>
      </w:r>
      <w:r>
        <w:rPr/>
        <w:t xml:space="preserve">"Dotaci z magistrátu na ozdravné pobyty využíváme. Používáme ji pro žáky 3. a 7. ročníků. Žáci v rámci ozdravných pobytů jezdí na Bílou a na Morávku. Máme tam už provozovatele, kteří nám dlouhodobě vycházejí vstříc." </w:t>
      </w:r>
    </w:p>
    <w:p>
      <w:pPr/>
      <w:r>
        <w:rPr/>
        <w:t xml:space="preserve">Školy, jejichž zřizovatelem je město, mohou žádat o příspěvky od 29. dubna do 25. května  2024. Pro příští topnou sezónu je alokováno 27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597/ostravske-deti-mohou-zase-vyrazit-na-cerstvy-vzduch-letos-mesto-vycleni-27-milionu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2026-09-11T06:27:50+02:00</dcterms:created>
  <dcterms:modified xsi:type="dcterms:W3CDTF">2026-09-11T06:27:50+02:00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