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16.4.2024,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Valenta a Blašková si v Havířově olympiádu nevybojovali</w:t>
      </w:r>
    </w:p>
    <w:p>
      <w:pPr/>
      <w:r>
        <w:rPr/>
        <w:t xml:space="preserve">Pro Havířov bylo pořádání olympijské kvalifikace velkou  výzvou.            </w:t>
      </w:r>
    </w:p>
    <w:p>
      <w:pPr/>
      <w:r>
        <w:rPr>
          <w:b w:val="1"/>
          <w:bCs w:val="1"/>
        </w:rPr>
        <w:t xml:space="preserve">Nikolas Endal, předseda České asociace stolního tenisu:</w:t>
      </w:r>
      <w:r>
        <w:rPr/>
        <w:t xml:space="preserve"> „Pro  nás je to velká čest a velký závazek uspořádat takto významnou akci. Samozřejmě  jsme museli bojovat o to, abychom ji získali, ale díky těm vynikajícím  podmínkám, které tady v Havířově máme, se to podařilo. Světová federace  zná naše pořadatelské schopnosti z jiných turnajů světové série, takže  jsme nakonec tento turnaj získali do České republiky.“</w:t>
      </w:r>
    </w:p>
    <w:p>
      <w:pPr/>
      <w:r>
        <w:rPr/>
        <w:t xml:space="preserve">Českou republiku reprezentovali dva stolní tenisté, kteří  mají k Havířovu velmi blízký vztah. Jan Valenta hraje za místní SKST  Havířov a jeho partnerka Zdena Blašková v Národním tréninkovém centru často  trénuje.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Jan Valenta, reprezentant ČR:</w:t>
      </w:r>
      <w:r>
        <w:rPr/>
        <w:t xml:space="preserve"> „Jsem rád, že nás přišli  podpořit i diváci, protože mít takovou kulisu, je podporující i pro nás v  zápase. Pro mě to je od malička velký sen, že bych se chtěl dostat na  olympijské hry, takže pro mě by to bylo něco neuvěřitelného a vždy jsem o tom  snil.”</w:t>
      </w:r>
    </w:p>
    <w:p>
      <w:pPr/>
      <w:r>
        <w:rPr>
          <w:b w:val="1"/>
          <w:bCs w:val="1"/>
        </w:rPr>
        <w:t xml:space="preserve">Zdena Blašková, reprezentantka ČR: </w:t>
      </w:r>
      <w:r>
        <w:rPr/>
        <w:t xml:space="preserve">„Ta šance není příliš  velká. Jsme realisté. Jsme mezi posledními, ale myslím si, že máme dobrou  formu, jsme sehraní, dobrou atmosféru. Takže to jsou takové aspekty, které  mohou vést i k nějakému překvapení a můžeme porazit i ty nejlepší.“</w:t>
      </w:r>
    </w:p>
    <w:p>
      <w:pPr/>
      <w:r>
        <w:rPr/>
        <w:t xml:space="preserve">K překvapení bohužel nedošlo. Český pár si v Havířově  olympiádu nevybojoval.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606/valenta-a-blaskova-si-v-havirove-olympiadu-nevyboj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2026-10-28T00:58:53+01:00</dcterms:created>
  <dcterms:modified xsi:type="dcterms:W3CDTF">2026-10-28T00:58:53+01:00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