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Abilympiáda prověřila zručnost hendikepovaných dětí už podesáté</w:t>
      </w:r>
    </w:p>
    <w:p>
      <w:pPr/>
      <w:r>
        <w:rPr/>
        <w:t xml:space="preserve">Děti různého postižení se dočkaly jubilejního 10. ročníku velké soutěže manuálních dovedností. Konala se v budově Základní školy Komenského v Karviné. Abilympiáda dostává nadregionální rozměr.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tady hendikepované děti z celého regionu, ze školy Diakonie, z Orlové, Třince a máme tady dokonce návštěvu sluchově postižených z Olomouce."</w:t>
      </w:r>
    </w:p>
    <w:p>
      <w:pPr/>
      <w:r>
        <w:rPr>
          <w:b w:val="1"/>
          <w:bCs w:val="1"/>
        </w:rPr>
        <w:t xml:space="preserve">Michaela Bočková, učitelka SŠ, ZŠ a MŠ pro sluchově postižené, Olomouc</w:t>
      </w:r>
      <w:r>
        <w:rPr/>
        <w:t xml:space="preserve">: "Jsme vlastně praktická škola dvouletá při Střední škole, Základní škole a Mateřské škole pro sluchově postižené v Olomouci Na Kosmonautech.  Máme jednu neslyšící a zbytek jsou s kombinovaným postižením s různým typem. My jsme hrozně rádi, že jsme mohli taky někam vycestovat, protože většinou ty soutěže pro praktické školy děláme u nás. My jsme sem nepřijeli za cenami, přijeli jsme se podívat, jak to probíhá někde jinde a hlavně jsme si to přijeli užít.” </w:t>
      </w:r>
    </w:p>
    <w:p>
      <w:pPr/>
      <w:r>
        <w:rPr/>
        <w:t xml:space="preserve">Po slavnostním zahájení se děti ve skupinkách pustily do plnění úkolů na stanovištích.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v aranžování květin, studené kuchyni, drátkování a několika dalších disciplínách. Tato abilympiáda má ukázat to, že i děti s hendikepem mohou být v něčem úspěšné, že se jim  může v něčem dařit, že právě ta oblast manuálních dovedností je jejich téma, jejich doména."</w:t>
      </w:r>
    </w:p>
    <w:p>
      <w:pPr/>
      <w:r>
        <w:rPr>
          <w:b w:val="1"/>
          <w:bCs w:val="1"/>
        </w:rPr>
        <w:t xml:space="preserve">anketa: hendikepovaní soutěžící: </w:t>
      </w:r>
      <w:r>
        <w:rPr/>
        <w:t xml:space="preserve">"My jsme na patchworku a vyrábíme takové kaktusy z látky. Trochu to bylo těžké." "Navlékám korálky na drát. Potom si dávám třpytky, protože je to jednorožec. Ten je kouzelný.” "Já teď dělám srdíčko. Lepím tam kytičky. Docela je to lehké."</w:t>
      </w:r>
    </w:p>
    <w:p>
      <w:pPr/>
      <w:r>
        <w:rPr/>
        <w:t xml:space="preserve"> Abilympiáda prošla za deset let od svého vzniku velkým progresem.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“Disciplíny zůstávají v základu stejné, ale i přesto je obnovujeme a zařazujeme nové doprovodné akce ve spolupráci například se SVČ Juventus. Na abilympiádě se podílí celá škola. Nejen naše škola Komenského, ale i odloučené pracoviště na Vydmuchově."</w:t>
      </w:r>
    </w:p>
    <w:p>
      <w:pPr/>
      <w:r>
        <w:rPr/>
        <w:t xml:space="preserve"> Porota složená ze speciálních pedagogů to na závěr abilympiády neměla vůbec jednoduché. Kreativitu, zručnost a manuální dovednost jednotlivců ocenila hodnotnýmni cenami.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683/abilympiada-proverila-zrucnost-hendikepovanych-deti-u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2026-05-12T01:52:13+02:00</dcterms:created>
  <dcterms:modified xsi:type="dcterms:W3CDTF">2026-05-12T01:52:13+02:00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