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40. ročník soutěžní výstavy Model show 2024</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Ono to není vůbec jednoduché, čím víc doplňků se do toho modelu dá, tím víc je tam pak kladen důraz na kvalitu provedení, na zpracování geometrií, aby to bylo rovné. Třeba otevřený motor, ale ten motor nalepí trochu křivě a za to naopak dostává body dolů. Takže nejenže jim to pomůže, ale může jim to i uškodit.”</w:t>
      </w:r>
    </w:p>
    <w:p>
      <w:pPr/>
      <w:r>
        <w:rPr/>
        <w:t xml:space="preserve">Součástí akce byla poprvé i výstava železničních modelářů, kteří mají v Juventusu své zázemí. </w:t>
      </w:r>
    </w:p>
    <w:p>
      <w:pPr/>
      <w:r>
        <w:rPr>
          <w:b w:val="1"/>
          <w:bCs w:val="1"/>
        </w:rPr>
        <w:t xml:space="preserve">Jakub Frömmel, člen Klubu modelářů Karviná: </w:t>
      </w:r>
      <w:r>
        <w:rPr/>
        <w:t xml:space="preserve">"Můžete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707/v-karvine-se-konal-40-rocnik-soutezni-vystavy-model-show-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2026-08-29T07:17:24+02:00</dcterms:created>
  <dcterms:modified xsi:type="dcterms:W3CDTF">2026-08-29T07:17:24+02:00</dcterms:modified>
</cp:coreProperties>
</file>

<file path=docProps/custom.xml><?xml version="1.0" encoding="utf-8"?>
<Properties xmlns="http://schemas.openxmlformats.org/officeDocument/2006/custom-properties" xmlns:vt="http://schemas.openxmlformats.org/officeDocument/2006/docPropsVTypes"/>
</file>