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Moravské Ostravy a Přívozu diskutovali s vedením obvodu</w:t>
      </w:r>
    </w:p>
    <w:p>
      <w:pPr/>
      <w:r>
        <w:rPr/>
        <w:t xml:space="preserve">Klub Atlantik zaplnili občané Moravské Ostravy a Přívozu,  kteří přišli na setkání s vedením obvodu. Někdo se přišel jen informovat,  jiní měli řadu podnětných dotazů k parkování, participativnímu rozpočtu  nebo třeba k mobiliáři.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"Mě zajímají novinky, které přijdou, doufám."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"Mě sem přivedla záležitost, kterou neúspěšně řešíme od roku  2020. A to je žádost o odstranění laviček, které jsou naprosto nevhodně  umístěny v Komenského sadech. Přímo u domu obytného a scházejí se tam  závadoví jedinci."</w:t>
      </w:r>
    </w:p>
    <w:p>
      <w:pPr/>
      <w:r>
        <w:rPr/>
        <w:t xml:space="preserve">Obvod chtěl hlavně prezentovat, že se zvyšují jeho příjmy  díky velmi dobře promyšleným investicím, jako jsou například opravy bytového  fondu. </w:t>
      </w:r>
    </w:p>
    <w:p>
      <w:pPr/>
      <w:r>
        <w:rPr>
          <w:b w:val="1"/>
          <w:bCs w:val="1"/>
        </w:rPr>
        <w:t xml:space="preserve">David Witosz (Piráti), starosta Moravské Ostravy a Přívozu:</w:t>
      </w:r>
      <w:r>
        <w:rPr/>
        <w:t xml:space="preserve">  "Dnes máme asi o 10 tisíc metrů čtverečních měsíčně více  k pronájmu. To také generuje prostředky, díky kterým můžeme více do obvodu  investovat. Stejně tak to, co se týkalo minulosti a týká se i budoucnosti, je  energie, kdy jsme v mnoha domech zlepšili prakticky jejich energetickou  náročnost. A nyní jdeme stejnou cestou na základních školách, kde se objeví  fotovoltaika. A díky dnešnímu, dá se říci komunitnímu, trhu s energiemi  budeme takto šetřit výdaje, které by jinak šly z obvodu."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 tomto setkání, které proběhlo, byly tématem investiční  akce v obvodu, které se uskutečnily, dále strategický plán, protože došlo  k jeho rozšíření o rozvoj Přívozu. A samozřejmě je před námi léto, takže i  kulturní akce."</w:t>
      </w:r>
    </w:p>
    <w:p>
      <w:pPr/>
      <w:r>
        <w:rPr/>
        <w:t xml:space="preserve">Přesné datum dalšího podzimního setkání bude včas zveřejněno  ve Zpravodaji Centrum a také na sociálních sítích a webu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760/obyvatele-moravske-ostravy-a-privozu-diskutovali-s-vedenim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2026-06-16T09:37:28+02:00</dcterms:created>
  <dcterms:modified xsi:type="dcterms:W3CDTF">2026-06-16T09:37:28+02:00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