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obvodu Ostrava-Jih řeší nevyhovující stav bytových domů v Bělském Lese</w:t>
      </w:r>
    </w:p>
    <w:p>
      <w:pPr/>
      <w:r>
        <w:rPr/>
        <w:t xml:space="preserve">Neuspokojivý technický stav bytových domů v ulici Dr.  Šavrdy v Bělském lese. To bylo téma středečního setkání vedení obvodu  Ostrava-Jih s nájemníky dotčených bytů. Už léta je totiž trápí praskliny  ve zdech, obkladech a dlažbách. </w:t>
      </w:r>
    </w:p>
    <w:p>
      <w:pPr/>
      <w:r>
        <w:rPr>
          <w:b w:val="1"/>
          <w:bCs w:val="1"/>
        </w:rPr>
        <w:t xml:space="preserve">Pan Novotný, obyvatel dotčeného domu</w:t>
      </w:r>
      <w:r>
        <w:rPr/>
        <w:t xml:space="preserve">: „No tak mám tam  určitě prasklinky v předsíni, v kuchyni, u sporáku mám takovou  prasklinku, se mi tam udělala.“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„Na  základě podnětu nájemníků jsme zadali studii firmě. Bylo zjištěno, že stav  podloží pod domem, kde je struskový materiál se může hýbat a bude hýbat, což  znamená, že ta situace se bude zhoršovat.“</w:t>
      </w:r>
    </w:p>
    <w:p>
      <w:pPr/>
      <w:r>
        <w:rPr/>
        <w:t xml:space="preserve">4 bytové domy z roku 1998 mají celkem 76 bytových jednotek.  Nájemníci aktuálně bydlí v 58 z nich.</w:t>
      </w:r>
    </w:p>
    <w:p>
      <w:pPr/>
      <w:r>
        <w:rPr>
          <w:b w:val="1"/>
          <w:bCs w:val="1"/>
        </w:rPr>
        <w:t xml:space="preserve">Blanka Jaloviecová</w:t>
      </w:r>
      <w:r>
        <w:rPr/>
        <w:t xml:space="preserve">, </w:t>
      </w:r>
      <w:r>
        <w:rPr>
          <w:b w:val="1"/>
          <w:bCs w:val="1"/>
        </w:rPr>
        <w:t xml:space="preserve">vedoucí odboru bytového a  ostatního hospodářství</w:t>
      </w:r>
      <w:r>
        <w:rPr/>
        <w:t xml:space="preserve">: „Nájemníky chceme informovat v předstihu  dostatečném, aby jim byl prostor nabídnou nějaké řešení jejich bytových  situací.“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Máme  samozřejmě nabídku nemovitostí, náš web, kde se můžou občané podívat. My se jim  samozřejmě budeme snažit vyjít vstříc, samozřejmě i za zvýhodněné nájemné a  máme i dům s pečovatelskou službou, kde se mohou někteří občané, kteří  jsou starší, tak se můžou ucházet i o tyto byty.“</w:t>
      </w:r>
    </w:p>
    <w:p>
      <w:pPr/>
      <w:r>
        <w:rPr/>
        <w:t xml:space="preserve">    Vedení obvodu je připraveno řešit situaci individuálně  s každým nájemníkem zvlášť.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766/vedeni-obvodu-ostravajih-resi-nevyhovujici-stav-bytovych-domu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2026-05-12T20:59:06+02:00</dcterms:created>
  <dcterms:modified xsi:type="dcterms:W3CDTF">2026-05-12T20:59:06+02:00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