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Zlatorudná chalupa v Suché Rudné se dočkala záchrany díky nadšení nových majitelů, dobrovolníků a přátel</w:t>
      </w:r>
    </w:p>
    <w:p>
      <w:pPr/>
      <w:r>
        <w:rPr/>
        <w:t xml:space="preserve">  Název  dali chalupě právě manželé Foltysovi podle regionu, ve kterém  se stavba nachází a kde se odedávna těžilo zlato a další rudy.    </w:t>
      </w:r>
    </w:p>
    <w:p>
      <w:pPr/>
      <w:r>
        <w:rPr>
          <w:b w:val="1"/>
          <w:bCs w:val="1"/>
        </w:rPr>
        <w:t xml:space="preserve">Renáta  Foltysová,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Foltysová,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Foltysová, spolumajitelka:</w:t>
      </w:r>
      <w:r>
        <w:rPr/>
        <w:t xml:space="preserve"> „A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Foltysová, spolumajitelka:</w:t>
      </w:r>
      <w:r>
        <w:rPr/>
        <w:t xml:space="preserve"> „Je to sprcha, kterou jsme našil  zazděnou ve střeše. Ta sprcha se vyráběla někdy v letech 1915  až 1925, předpokládáme, že to byla původní koupelna, no tak my  jsme z ní udělali novodobou koupelnu."</w:t>
      </w:r>
    </w:p>
    <w:p>
      <w:pPr/>
      <w:r>
        <w:rPr/>
        <w:t xml:space="preserve">Práce,  které na chalupě probíhaly a probíhají by se neobešly bez  obětavé pomoci dobrovolníků, přátel i rodičů. </w:t>
      </w:r>
    </w:p>
    <w:p>
      <w:pPr/>
      <w:r>
        <w:rPr>
          <w:b w:val="1"/>
          <w:bCs w:val="1"/>
        </w:rPr>
        <w:t xml:space="preserve">Renáta  Foltysová,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Foltysová, spolumajitelka: </w:t>
      </w:r>
      <w:r>
        <w:rPr/>
        <w:t xml:space="preserve">„Všechny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Už  v létě plánují u chalupy cyklistické kempy i pobyt pro rodiče s  dětmi, zaměřený na keramiku, odborné přednášky či rýžování  zlata.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810/zlatorudna-chalupa-v-suche-rudne-se-dockala-zachrany-diky-nadseni-novych-majitelu-dobrovolniku-a-pra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2026-05-16T09:42:24+02:00</dcterms:created>
  <dcterms:modified xsi:type="dcterms:W3CDTF">2026-05-16T09:42:24+02:00</dcterms:modified>
</cp:coreProperties>
</file>

<file path=docProps/custom.xml><?xml version="1.0" encoding="utf-8"?>
<Properties xmlns="http://schemas.openxmlformats.org/officeDocument/2006/custom-properties" xmlns:vt="http://schemas.openxmlformats.org/officeDocument/2006/docPropsVTypes"/>
</file>