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úspěšných sportovců města za rok 2023</w:t>
      </w:r>
    </w:p>
    <w:p>
      <w:pPr/>
      <w:r>
        <w:rPr/>
        <w:t xml:space="preserve">Úspěšné sportovce, kteří v loňském roce dosáhli skvělých výsledků, mnozí z nich také na úrovni republiky, Evropy i světa, vyhlásilo město Nový Jičín na slavnostním odpoledni v Hotelu Praha. Absolutní titul Sportovec roku převzala atletka Barbora Vahalíková, mimo jiné třetí z mistrovství České republiky v půlmaratonu.  </w:t>
      </w:r>
    </w:p>
    <w:p>
      <w:pPr/>
      <w:r>
        <w:rPr>
          <w:b w:val="1"/>
          <w:bCs w:val="1"/>
        </w:rPr>
        <w:t xml:space="preserve">Barbora Vahalíková, Atletika Nový Jičín: </w:t>
      </w:r>
      <w:r>
        <w:rPr/>
        <w:t xml:space="preserve">”U mě to začalo vlastně za covidu, jsem původně z Aše a našla jsem si tady v Novém Jičíně přítele, a vlastně jediné, co jsem měla doma, byly boty. Tak jsem začala běhat a nějak mě to začalo bavit. Určitě si nejvíce vážím umístění na mistrovství České republiky, kdy o mně nikdo ani nevěděl, že tam vůbec budu závodit, takže jsem byla velkým překvapením nejen sama pro sebe, ale i pro pořadatele, trenéry a tak dále. Ale vážně si každého závodu, který se mi povede.”  </w:t>
      </w:r>
    </w:p>
    <w:p>
      <w:pPr/>
      <w:r>
        <w:rPr/>
        <w:t xml:space="preserve">Sportovci byli oceněni v kategorii junioři, dospělí, taneční páry a družstva. Mezi juniory to byla například stolní tenistka Natálie Knopová, která je krajskou přebornicí ve více věkových kategoriích.  </w:t>
      </w:r>
    </w:p>
    <w:p>
      <w:pPr/>
      <w:r>
        <w:rPr>
          <w:b w:val="1"/>
          <w:bCs w:val="1"/>
        </w:rPr>
        <w:t xml:space="preserve">Natálie Knopová, Klub stolního tenisu Nový Jičín: </w:t>
      </w:r>
      <w:r>
        <w:rPr/>
        <w:t xml:space="preserve">“Pak jsem ještě byla třetí ve dvouhře i ve čtyřhře v celostátním turnaji. Mě velmi baví, že musím umět rychle reagovat, hlavně správně, a že člověk musí měnit i strategii během té hry.”</w:t>
      </w:r>
    </w:p>
    <w:p>
      <w:pPr/>
      <w:r>
        <w:rPr/>
        <w:t xml:space="preserve">Mezi družstvy si ocenění převzal juniorský tým klubu Sportovního potápění Laguna, cyklisté klubu Moravia Racing Team, A tým stolních tenistů a hokejové družstvo Ďáblíků.  Speciální vyhlašovanou kategorií byli talenti, tedy ti, kteří vynikají nad svými vrstevníky už v mladém věku, mezi nimi například starší žačka, plavkyně s ploutvemi Zuzana Velertová.</w:t>
      </w:r>
    </w:p>
    <w:p>
      <w:pPr/>
      <w:r>
        <w:rPr>
          <w:b w:val="1"/>
          <w:bCs w:val="1"/>
        </w:rPr>
        <w:t xml:space="preserve">Zuzana Velertová, Sportovní potápění Laguna Nový Jičín: </w:t>
      </w:r>
      <w:r>
        <w:rPr/>
        <w:t xml:space="preserve">“Před měsícem jsem byla na Světovém poháru v Itálii, kde jsem  se umístila do 19. místa mezi 18 letými juniorkami. Určitě bych se chtěla příští rok probojovat do české reprezentace a pak dál třeba na mistrovství světa.” </w:t>
      </w:r>
    </w:p>
    <w:p>
      <w:pPr/>
      <w:r>
        <w:rPr/>
        <w:t xml:space="preserve">Novinkou letošního ročníku vyhlášení sportovců města bylo ocenění latinskoamerických tanečních párů. </w:t>
      </w:r>
    </w:p>
    <w:p>
      <w:pPr/>
      <w:r>
        <w:rPr>
          <w:b w:val="1"/>
          <w:bCs w:val="1"/>
        </w:rPr>
        <w:t xml:space="preserve">Ladislav Peš, Taneční klub FOKUS Nový Jičín: </w:t>
      </w:r>
      <w:r>
        <w:rPr/>
        <w:t xml:space="preserve">“Já jsem začal tak rok a půl zpátky po taneční koloně, začalo mě to bavit a řekl jsem si, že v tom budu pokračovat, nějaké úspěchy přišly a hlavně mě to baví. Chtěl bych dosáhnout té nejvyšší třídy M a to jde ruku v ruce s lepšíma sestavami, kdy to více člověka baví, chtěl bych dosáhnout postupu do těch lepších tříd.”  </w:t>
      </w:r>
    </w:p>
    <w:p>
      <w:pPr/>
      <w:r>
        <w:rPr>
          <w:b w:val="1"/>
          <w:bCs w:val="1"/>
        </w:rPr>
        <w:t xml:space="preserve">Daniel Chrustawczuk, předseda sportovní komise rady města: “</w:t>
      </w:r>
      <w:r>
        <w:rPr/>
        <w:t xml:space="preserve">Je to vždycky krásná práce, když dostaneme ty plné tabulky těch nominantů, a někdy je opravdu těžké z toho vybrat, aby se na nikoho nezapomněl, aby to bylo nějakým způsobem pestré, takže je jich dost a jsme za to strašně rádi.”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“Samozřejmě jako představitel města jsem šťastný, že děti v našem městě sportují. A to, jestli výsledky přijdou… určitě přijdou, ale že sportují, do je to nejdůležitější.”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817/vyhlaseni-uspesnych-sportovcu-mesta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2026-07-01T01:40:44+02:00</dcterms:created>
  <dcterms:modified xsi:type="dcterms:W3CDTF">2026-07-01T01:40:44+02:00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