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část opravené ulice Borovského je průjezdná, uzavírka začala v dalším úseku</w:t>
      </w:r>
    </w:p>
    <w:p>
      <w:pPr/>
      <w:r>
        <w:rPr/>
        <w:t xml:space="preserve">Práce týkající se opravy ulice Borovského pokračují podle harmonogramu. První část silnice, která byla uzavřena od 8. dubna je v tuto chvíli průjezdná.  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 </w:t>
      </w:r>
      <w:r>
        <w:rPr/>
        <w:t xml:space="preserve">"Rekonstrukce silnice ulice Borovského II/472 se od pondělí 29. dubna  dostává do své druhé etapy. První etapa byla zprovozněna v sobotu 27. dubna a byl na ni puštěn provoz v obou směrech."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"Už máme položený povrch, ještě se dodělá napojení na 17. listopadu, tam se bude ještě trochu frézovat a dodávat asfalt a pak až to bude celé hotové, tak se to na jeden nebo dva dny celé uzavře a budou se dělat plastové nátěry, vodorovné značení, čáry atd.”</w:t>
      </w:r>
      <w:r>
        <w:rPr>
          <w:b w:val="1"/>
          <w:bCs w:val="1"/>
        </w:rPr>
        <w:t xml:space="preserve"> </w:t>
      </w:r>
    </w:p>
    <w:p>
      <w:pPr/>
      <w:r>
        <w:rPr/>
        <w:t xml:space="preserve"> Hned v pondělí 29. dubna se uzavřela další část silnice a to od křižovatky s ulicí Kosmonautů až po křižovatku s ulicí Na Kopci.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</w:t>
      </w:r>
      <w:r>
        <w:rPr/>
        <w:t xml:space="preserve"> "V celé této trase je naplánovaná úplná uzávěra a to především z technologických důvodů neboť zde dochází k rekonstrukci odvodnění a dále ke speciální technologii zesílení podkladních vrstev recyklací za studena."</w:t>
      </w:r>
    </w:p>
    <w:p>
      <w:pPr/>
      <w:r>
        <w:rPr/>
        <w:t xml:space="preserve">V místě křížení s ulicí Na kopci musí řidiči počítat se zdržením při průjezdu, provoz je tady řízen kyvadlově semafory.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"Tady budeme provádět výstavbu kruhové křižovatky. Tato křižovatka s ulicí Na Kopci je dost nebezpečná, projektanti navrhli, aby se tady udělal kruhový objezd, bude takový jednodušší, něco jak je na ulici Polská popřípadě vedle Lidlu u Kovony, takže nebude to složitý kruhový objezd, ale bude to kruhový objezd, kde budou platit všechna pravidla jako na kruhovém objezdu.”</w:t>
      </w:r>
    </w:p>
    <w:p>
      <w:pPr/>
      <w:r>
        <w:rPr/>
        <w:t xml:space="preserve">2. úsek ulice Borovského byl také trasou tří linek autobusů, 513, 519 a 520. Jezdí pouze linka 520, pro kterou platí po dobu opravy výlukový jízdní řád.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"Bychom v první řadě chtěli upozornit cestující, aby opravdu byli trpěliví, protože vzhledem k tomu, jak ta Karviná je teď co se týče omezení a dopravních omezení, tak dochází ke zpoždění snad na každém spoji. Co se týče linky 520, je provozována v celé trase až po zastávku Hřbitov, pak jede na točnu u školy Borovského, tam se točí a hned, po odbavení této zastávky pokračuje stejnou trasou kolem Černého lesa, Tesarčíka až na autobusové nádraží, případně do Starého Města, záleží, který ten spoj to je.” </w:t>
      </w:r>
    </w:p>
    <w:p>
      <w:pPr/>
      <w:r>
        <w:rPr/>
        <w:t xml:space="preserve">Cestující ještě musí počítat s tím, že 4. a  5. května autobus 520 nebude zajíždět ke hřbitovu a na točnu.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"Z důvodu stavebních prací, které budou probíhat v místě vjezdu a výjezdu u točny, bude tato linka se točit u zastávky u Štěrby, na ploše parkoviště u bývalého masokombinátu.”</w:t>
      </w:r>
    </w:p>
    <w:p>
      <w:pPr/>
      <w:r>
        <w:rPr/>
        <w:t xml:space="preserve">Práce v druhé etapě jsou naplánovány do 19. května. A s omezením nově musí řidiči počítat i s objížďkami na trase Karviná - Horní Suchá- kolem dolů ČSM. Opravu silnice zajistila společnost OKD.</w:t>
      </w:r>
    </w:p>
    <w:p>
      <w:pPr/>
      <w:r>
        <w:rPr>
          <w:b w:val="1"/>
          <w:bCs w:val="1"/>
        </w:rPr>
        <w:t xml:space="preserve">Barbora Černá Dvořáková,  mluvčí OKD</w:t>
      </w:r>
      <w:r>
        <w:rPr/>
        <w:t xml:space="preserve">: "Oprava silnice II/475 je realizována z důvodu špatného technického stavu vyvolaného důlními vlivy. Bude probíhat do konce září Její součástí je odstranění stávající konstrukce vozovky, výšková úprava nivelety vozovky a vybudování nové konstrukce."</w:t>
      </w:r>
    </w:p>
    <w:p>
      <w:pPr/>
      <w:r>
        <w:rPr/>
        <w:t xml:space="preserve">Uzavírka se dotkne také linkové autobusové dopravy mezi Českým Těšínem, Stonavou, Horní Suchou a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25/prvni-cast-opravene-ulice-borovskeho-je-prujezdna-uzavirka-zacala-v-dalsim-us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2026-06-23T18:34:19+02:00</dcterms:created>
  <dcterms:modified xsi:type="dcterms:W3CDTF">2026-06-23T18:34:19+02:00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