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archeoparku si lidé vyzkoušeli výrobu papíru z kopřiv</w:t>
      </w:r>
    </w:p>
    <w:p>
      <w:pPr/>
      <w:r>
        <w:rPr>
          <w:b w:val="1"/>
          <w:bCs w:val="1"/>
        </w:rPr>
        <w:t xml:space="preserve">Jaromír Valica, lektor, Muzeum Těšínska: </w:t>
      </w:r>
      <w:r>
        <w:rPr/>
        <w:t xml:space="preserve">“Ten papír se dá vyrábět z nejrůznějších materiálů. I historicky, když se budeme bavit o tom ručně ručně vyráběném, tak to byla ať už bavlna, len, konopí nebo lýko například stromu. Papír, který my si tady dneska právě z té kopřivy vyrábíme, je sice tou úplně nejzákladnější metodou, ale ty vlastnosti budou dostatečné na to, aby se na něj dalo pohodlně psát, případně si z něho můžou něco poskládat a tak podobně.”</w:t>
      </w:r>
    </w:p>
    <w:p>
      <w:pPr/>
      <w:r>
        <w:rPr>
          <w:b w:val="1"/>
          <w:bCs w:val="1"/>
        </w:rPr>
        <w:t xml:space="preserve">Barbora Palowská, účastnice akce: </w:t>
      </w:r>
      <w:r>
        <w:rPr/>
        <w:t xml:space="preserve">“Já jsem tady přišla do archeoparku s maminkou a my jsme se přišly podívat, jak se vyrábí papír. Papír se třeba vyrábí z kopřivy nebo jiných rostlin.” </w:t>
      </w:r>
    </w:p>
    <w:p>
      <w:pPr/>
      <w:r>
        <w:rPr>
          <w:b w:val="1"/>
          <w:bCs w:val="1"/>
        </w:rPr>
        <w:t xml:space="preserve">Jaromír Valica, lektor, Muzeum Těšínska: </w:t>
      </w:r>
      <w:r>
        <w:rPr/>
        <w:t xml:space="preserve">“Pracujeme s jarními kopřivami, které nám teď nedávno dorostly tak akorát do rozměru, kdy už je můžeme zpracovávat. Takže prvním krokem je tedy sběr, odstranění lístků, samozřejmě v rukavicích, protože každý ví, že kopřiva na sobě nese pálivé chloupky, které hodně znepříjemňují práci. Potom je důležité kopřivu oloupat, sundat z ní lýko, které se nachází na povrchu stonku. To lýko se potom musí nakrátit, vyvařuje se v roztoku například s prací sodou, abychom ta vlákna rozmělnili. Následně se rozmixují, smíchají se s vodou, vytvoří se takzvaná papírenská kaše, kterou potom budeme nabírat na síto a vlastně potom po usušení nám vznikne tedy papír spojený ze všech těch vláken, které jsme si připravili.” </w:t>
      </w:r>
    </w:p>
    <w:p>
      <w:pPr/>
      <w:r>
        <w:rPr>
          <w:b w:val="1"/>
          <w:bCs w:val="1"/>
        </w:rPr>
        <w:t xml:space="preserve">Tomáš Chorzempa, účastník akce: </w:t>
      </w:r>
      <w:r>
        <w:rPr/>
        <w:t xml:space="preserve">“Přijeli jsme z Karviné, podívat se na workshop výroby papíru, Je to vlastně i důležitá složka historická, protože je to asi jeden z nejdůležitějších nástrojů, jak uchovávat informace, které přežije století a někdy možná i tisíciletí. Využili jsme i toho, že máme roční rodinné předplatné na vstupy na akce do všech areálů Muzea Těšínska.” </w:t>
      </w:r>
    </w:p>
    <w:p>
      <w:pPr/>
      <w:r>
        <w:rPr/>
        <w:t xml:space="preserve">Další workshop se bude konat za měsíc a lidé si v něm budou moci vyzkoušet barvení pomocí přírodních barviv.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884/v-archeoparku-si-lide-vyzkouseli-vyrobu-papiru-z-kopr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2026-10-28T22:02:34+01:00</dcterms:created>
  <dcterms:modified xsi:type="dcterms:W3CDTF">2026-10-28T22:02:34+01:00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