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MŠ proběhly zápisy. Rodiče si mohli vybírat z 27 školek zřizovaných městem</w:t>
      </w:r>
    </w:p>
    <w:p>
      <w:pPr/>
      <w:r>
        <w:rPr/>
        <w:t xml:space="preserve">Nárok na umístění do školky mají děti ve věku 3 roky a více. Rodiče nejčastěji pro své děti vybírají mateřskou školu, kterou mají kousek od svého bydliště. O přijetí dítěte rozhoduje ředitel mateřské školy.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naší školičce máme 8 tříd a momentálně potřebujeme nabrat 48 dětí, protože 48 dětí školních odchází do školy, tím se uvolní ta kapacita. Určitě se řídíme různými kritériéremi, ale v této chvíli máme děti, které k nám chodily na herničky a jsou to všechny děti, které mají kolem 3 let a ty jsou u nás vítané a ty přijímáme velmi rádi.”</w:t>
      </w:r>
    </w:p>
    <w:p>
      <w:pPr/>
      <w:r>
        <w:rPr/>
        <w:t xml:space="preserve">Herničky v MŠ Šrámkova probíhají už dlouhá leta, a to vždy od února každý čtvrtek. Jejich cílem je propojit děti a rodiče.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“Chodí tady k nám do školičky, mezi sebou děti navazují vztahy, maminky se zajímají, co si mají k zápisu nachystat a vlastně pro děti, když přijdou k tomu zápisu, to není takový šok a prostředí znají, potkávají se tady, hrají si tady společně.”</w:t>
      </w:r>
    </w:p>
    <w:p>
      <w:pPr/>
      <w:r>
        <w:rPr/>
        <w:t xml:space="preserve">Školka se na zápisy řádně připravovala a navíc ji i krásně tematicky vyzdobila.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“Na dnešní zápis jsme si pro děti na zahradě připravili různá stanoviště, kde si děti mohou pohrát. Paní učitelky nazdobily tematicky jako v zoologické zahradě zahradu, aby dětem tady byla příjemná, aby to na děti působilo vesele, aby nešly k zápisu s pláčem.”</w:t>
      </w:r>
    </w:p>
    <w:p>
      <w:pPr/>
      <w:r>
        <w:rPr>
          <w:b w:val="1"/>
          <w:bCs w:val="1"/>
        </w:rPr>
        <w:t xml:space="preserve">anketa: rodiče dětí: </w:t>
      </w:r>
      <w:r>
        <w:rPr/>
        <w:t xml:space="preserve">“My máme totiž už tady staršího brášku ve školce, takže my jdeme na jistotu. My jdeme do té nejlepší školky v Opavě. Moc se těšíme, je to tady super úplně, prostě ve všem nejlepší, si myslím. My se vždycky těšíme, když bude nějaký svátek, nebo připravují se besídky k různým příležitostem, Den matek, Den dětí, Halloween, úžasné, nádherné, to musí každý vidět.”</w:t>
      </w:r>
    </w:p>
    <w:p>
      <w:pPr/>
      <w:r>
        <w:rPr/>
        <w:t xml:space="preserve">“Vybrali jsme tuto školku, protože to máme nejblíž a uvidíme, jestli ho vezmou. Příští rok bude mít 3 roky. My jsme pěstouni, takže  my ho máme prozatím v pěstounské péči a my už máme děcka velké, takže my jsme ho zdědili vlastně.” </w:t>
      </w:r>
    </w:p>
    <w:p>
      <w:pPr/>
      <w:r>
        <w:rPr/>
        <w:t xml:space="preserve">“Školku jsme si vybrali proto, že víme, že je hodně dobrá, pořádají akce a tak a máme to kousek. Bydlíme tady a myslím, že se Sofinka těší.”</w:t>
      </w:r>
    </w:p>
    <w:p>
      <w:pPr/>
      <w:r>
        <w:rPr/>
        <w:t xml:space="preserve">Protože v Opavě přibývá dětí, město nechalo vybudovat například nové oddělení v mateřské škole v Malých Hošticích, které se otevře v září. Slavnostně se s novým školním rokem otevře i zrekonstruovaná MŠ Liptovská v Kylešovicích. Už loni se otevřelo nové oddělení v MŠ Edvarda Beneše.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91/v-opavskych-ms-probehly-zapisy-rodice-si-mohli-vybirat-z-27-skolek-zrizovanyc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