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Senior taxi je v Karviné čím dál větší zájem</w:t>
      </w:r>
    </w:p>
    <w:p>
      <w:pPr/>
      <w:r>
        <w:rPr/>
        <w:t xml:space="preserve">Odbor sociální magistrátu města zajišťuje pro karvinské seniory starší 70 let službu Senior taxi jedenáctým rokem. Osvědčila se a zájem o službu je čím dál větší.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"Senior taxi jsme zavedli v roce 2013 a od té doby funguje perfektně, lidé si na to zvykli a snažíme se tu službu udržet. I letos máme peníze v rozpočtu na to, abychom Senior taxi podpořili a doufám, že senioři budou spokojeni."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že je o službu větší zájem, navyšuje se každým rokem počet zájemců, v dnešní době přesahuje přes dva tisíce seniorů."</w:t>
      </w:r>
    </w:p>
    <w:p>
      <w:pPr/>
      <w:r>
        <w:rPr/>
        <w:t xml:space="preserve">Službu pravidelně už deset let využívá například paní Edita Průchová z Karviné-Hranic.</w:t>
      </w:r>
    </w:p>
    <w:p>
      <w:pPr/>
      <w:r>
        <w:rPr>
          <w:b w:val="1"/>
          <w:bCs w:val="1"/>
        </w:rPr>
        <w:t xml:space="preserve">Edita Průchová, seniorka: </w:t>
      </w:r>
      <w:r>
        <w:rPr/>
        <w:t xml:space="preserve">"Jsem ráda skutečně, že to existuje, protože k tomu lékaři ten autobus taky nejezdí vždycky na čas, takže je to dobré."</w:t>
      </w:r>
    </w:p>
    <w:p>
      <w:pPr/>
      <w:r>
        <w:rPr/>
        <w:t xml:space="preserve">Pro další období využívání služby je platná nová změna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"Změna oproti předchozím letům je, že senioři, kteří se prokazují průkazkou, ji budou mít vydanou na období 3 let, tzn., že nebudou muset k nám chodit tak často."</w:t>
      </w:r>
    </w:p>
    <w:p>
      <w:pPr/>
      <w:r>
        <w:rPr/>
        <w:t xml:space="preserve">Počet jízd zůstává stejný, odvoz autem na úřady, k lékařům, do nemocnic nebo na hřbitovy, mohou využít senioři 6x měsíčně.  Jedna osoba může doprovázet seniora zdarma. Průkazky je  možné vyřídit osobně nebo v zastoupení s plnou mocí, která je k dispozici ke stažení na webu města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24/o-senior-taxi-je-v-karvine-cim-dal-vet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2026-05-28T00:11:14+02:00</dcterms:created>
  <dcterms:modified xsi:type="dcterms:W3CDTF">2026-05-28T00:11:14+02:00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