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Karviné probíhají výtvarné edukační lekce pro děti</w:t>
      </w:r>
    </w:p>
    <w:p>
      <w:pPr/>
      <w:r>
        <w:rPr/>
        <w:t xml:space="preserve">Tohle jsou děti ze Základní školy Mendelova. Společně se svou učitelkou navštívily Galerii města Karviné, aby s lektorkou regionální knihovny Karviná zažily výtvarnou edukační lekci. Ta se momentálně týkala vystavených děl textilní výtvarnice Evy Damborské. 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"Po dobu té výstavy je program nabízen pro žáky 1. stupně a předškoláky, kteří se chystají do školy a zveme všechny, kdo by o to měl zájem."</w:t>
      </w:r>
    </w:p>
    <w:p>
      <w:pPr/>
      <w:r>
        <w:rPr/>
        <w:t xml:space="preserve">Edukační programy jsou nabízeny pokaždé se začátkem každé nové výstavy. Mají za úkol propojit umění s dětmi, seznámit je s různými výtvarnými technikami a třeba u nich objevit skrytý talent.</w:t>
      </w:r>
    </w:p>
    <w:p>
      <w:pPr/>
      <w:r>
        <w:rPr>
          <w:b w:val="1"/>
          <w:bCs w:val="1"/>
        </w:rPr>
        <w:t xml:space="preserve">Zuzana Balická, lektorka edukačních lekcí RKK</w:t>
      </w:r>
      <w:r>
        <w:rPr/>
        <w:t xml:space="preserve">: "Aby se seznámily s tím, že umění je věc, která nás může obohatit, můžeme u něho relaxovat a tady se s tím mohou seznámit nenásilnou formou, něco se naučí a někoho to třeba motivuje, aby chtěl chodit do ZUŠ."</w:t>
      </w:r>
    </w:p>
    <w:p>
      <w:pPr/>
      <w:r>
        <w:rPr/>
        <w:t xml:space="preserve">Děti se také seznámily s výrobou látky na tkalcovském stavu zapůjčeném ze sociálně terapeutických dílen Effatha Karviná a dozvěděly se něco z historie látek.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"Něco jsme si řekli, jak vzniká hedvábí, o arachné, potom jsme si ukázali tkalcovský stav, vyzkoušeli jsme si papírové tkaní, prošli jsme si výstavu, kde se seznámili s díly. Paní Damborská mi řekla, co které dílo znamená."</w:t>
      </w:r>
    </w:p>
    <w:p>
      <w:pPr/>
      <w:r>
        <w:rPr>
          <w:b w:val="1"/>
          <w:bCs w:val="1"/>
        </w:rPr>
        <w:t xml:space="preserve">Andrea Ćmoková, učitelka ZŠ a MŠ Mendelova:</w:t>
      </w:r>
      <w:r>
        <w:rPr/>
        <w:t xml:space="preserve"> "Dozvěděli jsme se, co autor zamýšlí těmi díly a mohli si vyzkoušet ty techniky, to je pro nás velmi přínosné a určitě to přeneseme i do další naší práce."</w:t>
      </w:r>
    </w:p>
    <w:p>
      <w:pPr/>
      <w:r>
        <w:rPr>
          <w:b w:val="1"/>
          <w:bCs w:val="1"/>
        </w:rPr>
        <w:t xml:space="preserve">anketa: žáci ZŠ a MŠ Mendelova</w:t>
      </w:r>
      <w:r>
        <w:rPr/>
        <w:t xml:space="preserve">: "Líbilo se mi to, ty výtvory byly hezké." "Vyzkoušeli jsme si pletení na tomto stroji a nejvíc se mi líbilo to Babí léto nebo ta Cesta." "Mě bavilo skoro všechno, to je dobré."</w:t>
      </w:r>
    </w:p>
    <w:p>
      <w:pPr/>
      <w:r>
        <w:rPr/>
        <w:t xml:space="preserve">Na závěr edukační lekce  si děti samy vyráběly kalhoty z papíru za použití jedné z technik autorky výstavy. Díla Evy Damborské si veřejnost může v Galerii města Karviné prohlédnout do 19.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11/v-galerii-mesta-karvine-probihaji-vytvarne-edukacni-lekc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2026-07-04T16:06:17+02:00</dcterms:created>
  <dcterms:modified xsi:type="dcterms:W3CDTF">2026-07-04T16:06:17+02:00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