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Ducha v Zábřehu má nové píšťalové varhany. V regionu jsou unikátem</w:t>
      </w:r>
    </w:p>
    <w:p>
      <w:pPr/>
      <w:r>
        <w:rPr/>
        <w:t xml:space="preserve">Kostel Sv. Ducha se po letech dočkal nových píšťalových  varhan. Od jeho vysvěcení v roce 2007 tady účastníci bohoslužeb  poslouchali pouze elektronické varhany. Nové už čekají jen na vysvěcení.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“Nové varhany se začaly budovat takhle fyzicky  v listopadu loňského roku a do vánoc se postavila hrubá stavba. Potom od  ledna začali zase jiní pracovníci s tou nejdůležitější prací, a tou je intonace  těch varhan, což jsem pochopil, že je to vlastně chvíle, kdy tomu nástroji  dáváte duši.“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„To je stanovení,  jak která ta píšťalka má hrát silně, jakou má mít barvu, jaké má mít nasazení a  to je vlastně věc, která je velice subjektivní, ale vztahuje se vždycky  k tomu prostoru, k tomu stylu těch varhan.“</w:t>
      </w:r>
    </w:p>
    <w:p>
      <w:pPr/>
      <w:r>
        <w:rPr/>
        <w:t xml:space="preserve">Nové varhany mají celkem 1456 píšťal, od těch nejmenších,  které mají pouze několik milimetrů, až po tu největší – pětimetrovou. 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„Každé nové varhany  jsou pro nás něčím mimořádným protože, to jsou akce, které nejsou každým rokem.  Když to tak počítám tak vlastně nové varhany vznikají tak jednou za 3 roky a už  jen touto velikostí jsou vlastně něčím mimořádným, protože takto dlouhé varhany  se tady dlouhá léta nepostavily.“</w:t>
      </w:r>
    </w:p>
    <w:p>
      <w:pPr/>
      <w:r>
        <w:rPr/>
        <w:t xml:space="preserve">Varhany jsou postaveny do stylu francouzského romantismu.  V Česku jsou pouze dvoje další.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„Což je styl, který  je posluchačsky vděčný, je pro něj nasáno spousta krásné varhanní literatury,  spousta krásných skladeb, ale ty varhany se tady kvůli spoustě různých  okolností nestavěly. Byly běžné v té Francii, potom v Německu  částečně v moderní době, ale tady v České republice vznikly až  v poměrně nedávné době. Troje varhany, Barandov, Kolín se teď dokončuje a  tady na Moravě a ve Slezsku Zábřeh.“</w:t>
      </w:r>
    </w:p>
    <w:p>
      <w:pPr/>
      <w:r>
        <w:rPr/>
        <w:t xml:space="preserve">Varhany stály téměř 14 miliónů korun.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„My jako městský obvod Ostrava-Jih jsme na posledním zasedání zastupitelstva  loňského roku přispěli částkou 150 tisíc, která chyběla na dokrytí při  instalaci varhan. Neboť tyto varhany pocházejí z Německa a byly pořízeny  díky dobročinné sbírce.“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„Jsme moc rádi, že se to podařilo za přispění různých státních  institucí ale i jednotlivých dárců, až po poslední dítě, které mi doneslo 250  korun na ty varhany, že to ušetřili. Právě proto říkám, že ty varhany nejsou  postaveny z peněz ale z důvěry a ochoty lidí.“</w:t>
      </w:r>
    </w:p>
    <w:p>
      <w:pPr/>
      <w:r>
        <w:rPr/>
        <w:t xml:space="preserve">Varhany budou slavnostně požehnány v sobotu 18. května  a 19. května se uskuteční první koncert.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3041/kostel-sv-ducha-v-zabrehu-ma-nove-pistalove-varhany-v-regionu-jsou-unik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2026-07-26T20:58:09+02:00</dcterms:created>
  <dcterms:modified xsi:type="dcterms:W3CDTF">2026-07-26T20:58:09+02:00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