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si užili největší školní republikový turnaj</w:t>
      </w:r>
    </w:p>
    <w:p>
      <w:pPr/>
      <w:r>
        <w:rPr/>
        <w:t xml:space="preserve">Největší žákovský fotbalový turnaj, podporovaný mimo jiné Fotbalovou asociací ČR a Asociací školních sportovních klubů, letos odstartoval svůj 25. ročník a zavítal také na fotbalový stadion ve Studénce. Do meziškolních utkání se tu zapojili žáci základních škol Butovická a Sjednocení, doplnily je děti z Jistebníku. </w:t>
      </w:r>
    </w:p>
    <w:p>
      <w:pPr/>
      <w:r>
        <w:rPr>
          <w:b w:val="1"/>
          <w:bCs w:val="1"/>
        </w:rPr>
        <w:t xml:space="preserve">Roman Šec, ZŠ Butovická, Studénka: </w:t>
      </w:r>
      <w:r>
        <w:rPr/>
        <w:t xml:space="preserve">“Vždycky připravujeme tým v kroužku i v tělocviku. Zatím se dětem v turnaji daří, ale důležitější je, ať si to užijou a o výhru vlastně ani tak nejde.”     </w:t>
      </w:r>
    </w:p>
    <w:p>
      <w:pPr/>
      <w:r>
        <w:rPr>
          <w:b w:val="1"/>
          <w:bCs w:val="1"/>
        </w:rPr>
        <w:t xml:space="preserve">tým ZŠ Butovická, Studénka: </w:t>
      </w:r>
    </w:p>
    <w:p>
      <w:pPr/>
      <w:r>
        <w:rPr/>
        <w:t xml:space="preserve">“Chodím na fotbal jsem skoro nejlepší.” </w:t>
      </w:r>
    </w:p>
    <w:p>
      <w:pPr/>
      <w:r>
        <w:rPr/>
        <w:t xml:space="preserve">“Čtyři roky hraju fotbal, začal jsem ve čtyřech letech.” </w:t>
      </w:r>
    </w:p>
    <w:p>
      <w:pPr/>
      <w:r>
        <w:rPr/>
        <w:t xml:space="preserve">“Ještě jsem nedal žádný gól, ale fakt mě to hodně baví."</w:t>
      </w:r>
    </w:p>
    <w:p>
      <w:pPr/>
      <w:r>
        <w:rPr>
          <w:b w:val="1"/>
          <w:bCs w:val="1"/>
        </w:rPr>
        <w:t xml:space="preserve">tým ZŠ Sjednocení, Studénka: </w:t>
      </w:r>
    </w:p>
    <w:p>
      <w:pPr/>
      <w:r>
        <w:rPr/>
        <w:t xml:space="preserve">“Dobře se nám hraje, líbí se mi brankář a útočníci.” </w:t>
      </w:r>
    </w:p>
    <w:p>
      <w:pPr/>
      <w:r>
        <w:rPr/>
        <w:t xml:space="preserve">“Nejvíc se mi líbí brankář, protože umí hodně dobře chytat.” </w:t>
      </w:r>
    </w:p>
    <w:p>
      <w:pPr/>
      <w:r>
        <w:rPr/>
        <w:t xml:space="preserve">“Mám ráda fotbal a sportuju. Dala jsem dneska gól.”</w:t>
      </w:r>
    </w:p>
    <w:p>
      <w:pPr/>
      <w:r>
        <w:rPr/>
        <w:t xml:space="preserve">“Ano, chtěl bych být brankář.”</w:t>
      </w:r>
    </w:p>
    <w:p>
      <w:pPr/>
      <w:r>
        <w:rPr>
          <w:b w:val="1"/>
          <w:bCs w:val="1"/>
        </w:rPr>
        <w:t xml:space="preserve">rozhodčí turnaje: </w:t>
      </w:r>
      <w:r>
        <w:rPr/>
        <w:t xml:space="preserve">“Hráči jsou super, líbí se mi ten jeden brankář i hráči, jsou takoví bojovní, hrajou a jde vidět, že je to baví,”   </w:t>
      </w:r>
    </w:p>
    <w:p>
      <w:pPr/>
      <w:r>
        <w:rPr/>
        <w:t xml:space="preserve">Celkově se do tří kategorií tohoto turnaje, který je určen dětem prvního stupně základních škol, přihlásilo 3 460 týmů z celkem 2084 škol z celé republiky, což je o téměř 300 týmů více než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049/mali-fotbaliste-si-uzili-nejvetsi-skolni-republik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2026-07-26T20:58:27+02:00</dcterms:created>
  <dcterms:modified xsi:type="dcterms:W3CDTF">2026-07-26T20:58:27+02:00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