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18.5.2024,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Skatepark už má své fandy, teď v květnu byl otevřen i se slávou</w:t>
      </w:r>
    </w:p>
    <w:p>
      <w:pPr/>
      <w:r>
        <w:rPr/>
        <w:t xml:space="preserve">Závody ve skateboardingu provázely slavnostní otevření skateparku a bikeparku, který byl postaven v areálu letního stadionu. Celobetonová stavba na ploše přesahující dvanáct set metrů čtverečních obsahuje překážky různých výškových úrovní a stupňů náročnosti.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“Teď ji jezdím chvilku, ale vypadá dobře, líbí se mi.”</w:t>
      </w:r>
    </w:p>
    <w:p>
      <w:pPr/>
      <w:r>
        <w:rPr/>
        <w:t xml:space="preserve">“Jo, dobře se tu jezdí, je to fajn.”</w:t>
      </w:r>
    </w:p>
    <w:p>
      <w:pPr/>
      <w:r>
        <w:rPr/>
        <w:t xml:space="preserve">“Taky jezdím, zatím nebyl čas se rozjezdit, ale vypadá to tu skvěle.” </w:t>
      </w:r>
    </w:p>
    <w:p>
      <w:pPr/>
      <w:r>
        <w:rPr/>
        <w:t xml:space="preserve">”Dráha vyhovuje? Ano.”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“Historicky myšlenka zřídit tento skatepark v Novém Jičíně se datuje před 15 lety. Bohužel jsme se k tomu dostali až nyní. Bylo to dáno problémy v té projektové části a potom v té části zhotovitelské. Nedařilo se nám vysoutěžit zhotovitele tohoto díla. Ale myslím si, že ten výsledek, který dnes vidíme, stál za to.”</w:t>
      </w:r>
    </w:p>
    <w:p>
      <w:pPr/>
      <w:r>
        <w:rPr/>
        <w:t xml:space="preserve">Investice města činila 10 a půl milionů korun. Stavba započala loni v červenci, skateboardisti, bikeři i děti na koloběžkách využívají areál od jeho dokončení v listopadu loňského roku. Prostor pro tento druh volnočasové aktivity ve městě dosud chyběl. Intenzivně se projektem začal v roce 2020 zabývat tehdejší místostarosta Marcel Brož.   </w:t>
      </w:r>
    </w:p>
    <w:p>
      <w:pPr/>
      <w:r>
        <w:rPr>
          <w:b w:val="1"/>
          <w:bCs w:val="1"/>
        </w:rPr>
        <w:t xml:space="preserve">Marcel Brož (KDU-ČSL), bývalý místostarosta Nového Jičína:</w:t>
      </w:r>
      <w:r>
        <w:rPr/>
        <w:t xml:space="preserve"> “Já jsem tady před těma třema čtyřma rokama stál, tady byla ještě taková velké železná U-rampa, a seděli jsme tady s těma klukama, byl jsem tady, myslím, s kolegou Ondrou Syrovátkou, a poslouchali jsme ty kluky, že jim sledujeme skatepark tolik roků a pořád se nic neděje. Co šlo, tak jsme popohnali, sehnaly se na to peníze a za mými zády je hotový skatepark. Tak snad jsme to těm klukům splnili, i když s dvouletým zpožděním.” </w:t>
      </w:r>
    </w:p>
    <w:p>
      <w:pPr/>
      <w:r>
        <w:rPr/>
        <w:t xml:space="preserve">Tuto událost, slavnostní otevření skateparku, sledoval také moravskoslezský hejtman Josef Bělice, který tuto květnovou sobotu věnoval návštěvě Nového Jičína.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“Investice do sportovní infrastruktury jsou nesmírně důležité, když se staví nové sportovní stánky, tak je to fakt super. U nás v Havířově máme skatepark už nějakou dobu a tady se starostou jsme se shodli, že to je sportoviště, které je pořád plné, je plné dětí a to je super.”</w:t>
      </w:r>
    </w:p>
    <w:p>
      <w:pPr/>
      <w:r>
        <w:rPr>
          <w:b w:val="1"/>
          <w:bCs w:val="1"/>
        </w:rPr>
        <w:t xml:space="preserve">Marcel Brož (KDU-ČSL), bývalý místostarosta Nového Jičína:</w:t>
      </w:r>
      <w:r>
        <w:rPr/>
        <w:t xml:space="preserve"> “Já jsem byl překvapený, kolik tady vidím děcek, protože chodím tady vedle trénovat, takže chodím kolem, a vidím, kolik jich tady je každé odpoledne, kolik dětí to baví tady na tom řádit, takže určitě je to jedna z nejlepších investic.”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099/skatepark-uz-ma-sve-fandy-ted-v-kvetnu-byl-otevren-i-se-sl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2026-08-30T10:02:33+02:00</dcterms:created>
  <dcterms:modified xsi:type="dcterms:W3CDTF">2026-08-30T10:02:33+02:00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