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21.5.2024, 20:44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Muzejní noc v historické budově Muzea Těšínska zavedla návštěvníky do světa módy našich předků</w:t>
      </w:r>
    </w:p>
    <w:p>
      <w:pPr/>
      <w:r>
        <w:rPr>
          <w:b w:val="1"/>
          <w:bCs w:val="1"/>
        </w:rPr>
        <w:t xml:space="preserve">  Zbyšek  Ondřeka, ředitel Muzea Těšínska:</w:t>
      </w:r>
      <w:r>
        <w:rPr/>
        <w:t xml:space="preserve"> „Přinášíme městu Český  Těšín kus historie, jako každý rok. Věřím, že se to ujme  jako rostlinka a že návštěvníci muzea budou chodit i na další  akce, které pro ně muzeum Těšínska každý rok připravuje.“</w:t>
      </w:r>
    </w:p>
    <w:p>
      <w:pPr/>
      <w:r>
        <w:rPr>
          <w:b w:val="1"/>
          <w:bCs w:val="1"/>
        </w:rPr>
        <w:t xml:space="preserve">  Karel  Kula (nez.), starosta Českého Těšína:</w:t>
      </w:r>
      <w:r>
        <w:rPr/>
        <w:t xml:space="preserve"> „Muzeum Těšínska  řadíme opravdu na tu špičku těch atrakcí pro ty turisty, kteří  tady chodí. Opravdu je to velice nádherné, já to každému, který  přijde za mnou nebo přijede na návštěvu, doporučuji, aby  tohleto muzeum navštívil.“</w:t>
      </w:r>
    </w:p>
    <w:p>
      <w:pPr/>
      <w:r>
        <w:rPr/>
        <w:t xml:space="preserve">  Svátek  muzejníků se u nás slaví již od roku 1977. Muzeum Těšínska ho  zahájilo výstřelem z historického děla.</w:t>
      </w:r>
    </w:p>
    <w:p>
      <w:pPr/>
      <w:r>
        <w:rPr>
          <w:b w:val="1"/>
          <w:bCs w:val="1"/>
        </w:rPr>
        <w:t xml:space="preserve">Pavlína  Badurová, vedoucí historické budovy Muzea Těšínska:</w:t>
      </w:r>
      <w:r>
        <w:rPr/>
        <w:t xml:space="preserve"> „U nás  je tato akce v historické budově v Českém Těšíně již letos  počtvrté. Letos tematicky jsme si vybrali módu. Módu našich  předků v našem podání. Pro návštěvníky jsme si připravili  takové vybrané kapitoly z dějin odívání, prakticky od pravěku  až do 20. století.“</w:t>
      </w:r>
    </w:p>
    <w:p>
      <w:pPr/>
      <w:r>
        <w:rPr/>
        <w:t xml:space="preserve">  Hudebně  Muzejní noc doprovázela historická skupina RAGOJKA, s nabídkou  gastronomie přišla místní Albrechtova střední škola.</w:t>
      </w:r>
    </w:p>
    <w:p>
      <w:pPr/>
      <w:r>
        <w:rPr>
          <w:b w:val="1"/>
          <w:bCs w:val="1"/>
        </w:rPr>
        <w:t xml:space="preserve">Daniel  Zuzčák, student Albrechtovy SŠ: </w:t>
      </w:r>
      <w:r>
        <w:rPr/>
        <w:t xml:space="preserve">„My jsme studenti Albrechtovy střední  školy, já jsem z Frýdku-Místku stejně jako můj kolega a dneska  tady mícháme koktejly pro noc Muzeí, i alkoholické, i  nealkoholické.“</w:t>
      </w:r>
    </w:p>
    <w:p>
      <w:pPr/>
      <w:r>
        <w:rPr>
          <w:b w:val="1"/>
          <w:bCs w:val="1"/>
        </w:rPr>
        <w:t xml:space="preserve">  Aneta  Čiklová, studentka Albrechtovy SŠ: </w:t>
      </w:r>
      <w:r>
        <w:rPr/>
        <w:t xml:space="preserve">„Já jsme z Třince a nabízíme tu  zákusky, které jsme udělali na pracovištích.“</w:t>
      </w:r>
    </w:p>
    <w:p>
      <w:pPr/>
      <w:r>
        <w:rPr/>
        <w:t xml:space="preserve">  Na  vhodné oblečení a pokrývky hlavy přísně dohlížela na akci i  módní policie. S přednáškami o pokrývkách hlavy přispělo  Muzeum Novojičínska.</w:t>
      </w:r>
    </w:p>
    <w:p>
      <w:pPr/>
      <w:r>
        <w:rPr>
          <w:b w:val="1"/>
          <w:bCs w:val="1"/>
        </w:rPr>
        <w:t xml:space="preserve">  Lukáš  Putnocký, příslušník módní policie:</w:t>
      </w:r>
      <w:r>
        <w:rPr/>
        <w:t xml:space="preserve"> „Máme dohlížet na  lidi, jestli jsou nějak plus minus aspoň vhodně oblečeni.“</w:t>
      </w:r>
    </w:p>
    <w:p>
      <w:pPr/>
      <w:r>
        <w:rPr>
          <w:b w:val="1"/>
          <w:bCs w:val="1"/>
        </w:rPr>
        <w:t xml:space="preserve">  Magdaléna  Janošová, krejčovský salón: </w:t>
      </w:r>
      <w:r>
        <w:rPr/>
        <w:t xml:space="preserve">„Můžou se podívat, jaký je  proces od začátku střihu až po konečný oděv.“</w:t>
      </w:r>
    </w:p>
    <w:p>
      <w:pPr/>
      <w:r>
        <w:rPr>
          <w:b w:val="1"/>
          <w:bCs w:val="1"/>
        </w:rPr>
        <w:t xml:space="preserve">  Radek  Polách, přednášející, Muzeum Novojičínska: </w:t>
      </w:r>
      <w:r>
        <w:rPr/>
        <w:t xml:space="preserve">„Budou dvě  přednášky. Jedna bude mít téma Slaměný klobouk, což je  fenomén, na kterém dneska spolupracujeme s mnoha i nadnárodními  institucemi a druhé téma se bude dotýkat klobouků významných  osobností.“</w:t>
      </w:r>
    </w:p>
    <w:p>
      <w:pPr/>
      <w:r>
        <w:rPr/>
        <w:t xml:space="preserve">  Celou  Muzejní noc zpestřily také Elegantní dámy z Brna a večerní  taneční přehlídka ve spodním prádle.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3122/muzejni-noc-v-historicke-budove-muzea-tesinska-zavedla-navstevniky-do-sveta-mody-nasich-pred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2026-07-27T13:36:47+02:00</dcterms:created>
  <dcterms:modified xsi:type="dcterms:W3CDTF">2026-07-27T13:36:47+02:00</dcterms:modified>
</cp:coreProperties>
</file>

<file path=docProps/custom.xml><?xml version="1.0" encoding="utf-8"?>
<Properties xmlns="http://schemas.openxmlformats.org/officeDocument/2006/custom-properties" xmlns:vt="http://schemas.openxmlformats.org/officeDocument/2006/docPropsVTypes"/>
</file>