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Mozaika se stovkami dětí oslavila v pohádkovém lese den rodiny</w:t>
      </w:r>
    </w:p>
    <w:p>
      <w:pPr/>
      <w:r>
        <w:rPr/>
        <w:t xml:space="preserve">Pohádková stezka se klikatila lesíkem na Skalkách, na její trase bylo připraveno osm úkolů, u kterých asistovaly různé princezny, ale i skřítkové, ježibaby a další pohádkové postavy.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“Pohádkový les je největší akce Rodinného centra Mozaika,  děláme to především proto, protože jsme rodinné centrum a slavíme Den rodin, který se tradičně slaví 15. května. Předpokládaný počet účastníků je již okolo tisíce a my jsme moc rádi. Počasí nám přeje, všechny pohádkové stanoviště jsou obsazeny, vidíme tady rodiny s dětmi, prarodiče, tety, strejdy a jsme moc rádi, že tuto akci můžeme dělat, můžeme tady být a hlavně na čerstvém vzduchu.”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“Líbily se mi úkoly, všechny stejně.”</w:t>
      </w:r>
    </w:p>
    <w:p>
      <w:pPr/>
      <w:r>
        <w:rPr/>
        <w:t xml:space="preserve">“Kde byla ta ježibaba, jak jsme malovali.”</w:t>
      </w:r>
    </w:p>
    <w:p>
      <w:pPr/>
      <w:r>
        <w:rPr/>
        <w:t xml:space="preserve">“Pamatuji si na Macha a Šebestovou.”</w:t>
      </w:r>
    </w:p>
    <w:p>
      <w:pPr/>
      <w:r>
        <w:rPr/>
        <w:t xml:space="preserve">“Teprve se vydám na stezku v lese a tady čekám na balónkového pejska.”</w:t>
      </w:r>
    </w:p>
    <w:p>
      <w:pPr/>
      <w:r>
        <w:rPr/>
        <w:t xml:space="preserve">“Akce se nám velice líbí, byli jsme tady i minulý rok. Jsem tady s manželkou a dětmi, počasí vyšlo, je to supr.”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“Zatím tedy, sedm let, co máme pohádkový les, se snažíme, aby to stanoviště bylo vždy nové a originální. Přiznám se, letos už jsem měla trošku obavy, že nám pohádky dochází, ale asi je stále z čeho čerpat. Takže vždy nová stanoviště a vždy nová překvapení.” </w:t>
      </w:r>
    </w:p>
    <w:p>
      <w:pPr/>
      <w:r>
        <w:rPr/>
        <w:t xml:space="preserve">V cíli čekala děti nejen odměna, ale také dobrovolný program v podobě skákacích hradů, edukativních stanovišť, jako jsou smyslohraní a senzomotorické chodníčky, nebo také  balónkový klaun, Hopsalín a show ilustrátora a dětského baviče Adolfa Dudka.   </w:t>
      </w:r>
    </w:p>
    <w:p>
      <w:pPr/>
      <w:r>
        <w:rPr>
          <w:b w:val="1"/>
          <w:bCs w:val="1"/>
        </w:rPr>
        <w:t xml:space="preserve">Adolf Dudek, ilustrátor: </w:t>
      </w:r>
      <w:r>
        <w:rPr/>
        <w:t xml:space="preserve">“Akce, jako dneska tady, je jiná než třeba divadlo. Protože v divadle se děti soustředí jenom na to divadlo, ale tady je spousta dalších atrakcí, od jídla po hrady a Pohádkový les, takže musíte dát jednou tolik energie, abyste ty děti připoutal k tomu programu, aby držely a seděly tu hodinu tady. Takže bylo to pro mě těžší, ale byl jsem spokojený byl to úspěch.”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13/mozaika-se-stovkami-deti-oslavila-v-pohadkovem-lese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2026-07-07T13:43:16+02:00</dcterms:created>
  <dcterms:modified xsi:type="dcterms:W3CDTF">2026-07-07T13:43:16+02:00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