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27.5.2024,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revitalizace hřiště za Komenského školami, uprostřed bude umělý fotbalový trávník</w:t>
      </w:r>
    </w:p>
    <w:p>
      <w:pPr/>
      <w:r>
        <w:rPr/>
        <w:t xml:space="preserve">Hřiště za školami na Komenského ulici bylo vybudováno v sedmdesátých letech, od té doby na něm neproběhla žádná větší změna. Tedy až do konce letošního dubna, kdy byla zahájena jeho revitalizace.</w:t>
      </w:r>
    </w:p>
    <w:p>
      <w:pPr/>
      <w:r>
        <w:rPr>
          <w:b w:val="1"/>
          <w:bCs w:val="1"/>
        </w:rPr>
        <w:t xml:space="preserve">Jitka Hanzelková, ředitelka ZŠ Komenského 66, Nový Jičín: </w:t>
      </w:r>
      <w:r>
        <w:rPr/>
        <w:t xml:space="preserve">“Je to hřiště, které využívají dvě základní školy, takže kolem tisíce žáků se tady může vystřídat na tělesnou výchovu plus  samozřejmě veřejnost. Těch studií na tu opravu už byla celá řada, myslím, že první byla někdy v roce 2008, potom 2018, kdy se ten projekt začala připravovat, takže jsem moc ráda, že konečně přišlo k realizaci. Tak samozřejmě, že pro tělesnou výchovu je to jakési omezení, ale já si troufám říct, že jsme schopni vydržet skoro cokoliv s vidinou nového hřiště. my máme dvě tělocvičny, takže jsem na tom relativně dobře.”</w:t>
      </w:r>
    </w:p>
    <w:p>
      <w:pPr/>
      <w:r>
        <w:rPr>
          <w:b w:val="1"/>
          <w:bCs w:val="1"/>
        </w:rPr>
        <w:t xml:space="preserve">Svatava Hajdová, ředitelka ZŠ Komenského 68, Nový Jičín: </w:t>
      </w:r>
      <w:r>
        <w:rPr/>
        <w:t xml:space="preserve">“Je to areál, který už potřeboval výraznou opravu a rekonstrukci, protože už nevyhovoval podmínkám pro výuku tělesné výchovy, pro výuku atletiky. Takže jsme rádi, že se té rekonstrukce konečně dočkáme. Výuku tělesné výchovy teď realizujeme v náhradní prostorách, využíváme naše hřiště v areálu školy a využíváme také pro výuku atletických disciplín hřiště na Lamberku, kdy jsme domluveni s provozovatelem tohoto hřiště.” </w:t>
      </w:r>
    </w:p>
    <w:p>
      <w:pPr/>
      <w:r>
        <w:rPr>
          <w:b w:val="1"/>
          <w:bCs w:val="1"/>
        </w:rPr>
        <w:t xml:space="preserve">Václav Dobrozemský (ODS), 2. místostarosta Nového Jičína: </w:t>
      </w:r>
      <w:r>
        <w:rPr/>
        <w:t xml:space="preserve">“Předmětem rekonstrukce nebo revitalizace, obnovy tohoto areálu bude vybudování umělého víceúčelového trávníku, dále volejbalového a basketbalového hřiště, atletická dráha sektory, dojde k vybudování workoutového hřiště, nezbytného mobiliáře, veřejného osvětlení a taktéž bude rekonstruováno oplocení.”</w:t>
      </w:r>
    </w:p>
    <w:p>
      <w:pPr/>
      <w:r>
        <w:rPr>
          <w:b w:val="1"/>
          <w:bCs w:val="1"/>
        </w:rPr>
        <w:t xml:space="preserve">Stanislav Kopecký (ANO), starosta Nového Jičína: </w:t>
      </w:r>
      <w:r>
        <w:rPr/>
        <w:t xml:space="preserve">“Toto školní hřiště je dlouho připravovaná akce, bohužel, kamenem úrazu vždycky byla přeložka sítí pod touto stavbou. Díky nadstandardním vztahům s SMVaK se nám podařilo vykomunikovat, že většinu nákladů Severomoravské vodovody a kanalizace vzaly na svá bedra. Jedná se téměř o 18 milionů korun, podíl města na vyvložkování kanalizačního řádu byl milion korun.”</w:t>
      </w:r>
    </w:p>
    <w:p>
      <w:pPr/>
      <w:r>
        <w:rPr/>
        <w:t xml:space="preserve">Bezvýkopová oprava kanalizace proběhla v loňském roce. Aktuální rekonstrukce hřiště bude stát 18 milionů bez DPH. </w:t>
      </w:r>
    </w:p>
    <w:p>
      <w:pPr/>
      <w:r>
        <w:rPr>
          <w:b w:val="1"/>
          <w:bCs w:val="1"/>
        </w:rPr>
        <w:t xml:space="preserve">Václav Dobrozemský (ODS), 2. místostarosta Nového Jičína: </w:t>
      </w:r>
      <w:r>
        <w:rPr/>
        <w:t xml:space="preserve">“Původně předpokládaná cena včetně daně byla 30 milionů korun. Nicméně díky úspěšné veřejné zakázce se podařilo vysoutěžit zhotovitele zhruba o osm milionů korun bez daně levnějšího, čili zhruba 18 milionů korun bez daně je ta výsledná částka. Budeme aktuálně podávat žádost o dotaci na Národní sportovní agenturu v rámci Regionální sportovní infrastruktury investice nad 10 milionů korun.”  </w:t>
      </w:r>
    </w:p>
    <w:p>
      <w:pPr/>
      <w:r>
        <w:rPr>
          <w:b w:val="1"/>
          <w:bCs w:val="1"/>
        </w:rPr>
        <w:t xml:space="preserve">Stanislav Kopecký (ANO), starosta Nového Jičína: </w:t>
      </w:r>
      <w:r>
        <w:rPr/>
        <w:t xml:space="preserve">“Toto hřiště bude určeno pro potřeby školy, zároveň bude otevřeno pro širokou veřejnost a je nějaká domluva, že hřiště budou užívat i zapsané spolky a hlavně sportovní kluby.” </w:t>
      </w:r>
    </w:p>
    <w:p>
      <w:pPr/>
      <w:r>
        <w:rPr/>
        <w:t xml:space="preserve">Součástí projektu revitalizace je také vybudování šesti jímek na zadržování dešťové vody, bude tu venkovní sklad pro sportovní potřeby a kryté posezení. Vše má být hotovo do konce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240/zacala-revitalizace-hriste-za-komenskeho-skolami-uprostred-bude-umely-fotbalovy-trav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2026-10-24T23:25:24+02:00</dcterms:created>
  <dcterms:modified xsi:type="dcterms:W3CDTF">2026-10-24T23:25:24+02:00</dcterms:modified>
</cp:coreProperties>
</file>

<file path=docProps/custom.xml><?xml version="1.0" encoding="utf-8"?>
<Properties xmlns="http://schemas.openxmlformats.org/officeDocument/2006/custom-properties" xmlns:vt="http://schemas.openxmlformats.org/officeDocument/2006/docPropsVTypes"/>
</file>