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27.5.2024,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lesopark na okraji Frýdku-Místku těší návštěvníky</w:t>
      </w:r>
    </w:p>
    <w:p>
      <w:pPr/>
      <w:r>
        <w:rPr/>
        <w:t xml:space="preserve">Na okraji Frýdku-Místku hned vedle továrny na výrobu  medových dortů se otevřel nový lesopark. Vybudoval ho tam majitel zdejší firmy.  Před čtyřmi lety koupil pozemek a nejprve chtěl mít odpočinkové místo pro sebe.  Pak ho napadlo, že by sloužilo hlavně zaměstnancům. A nakonec šel  s projektem ještě dál.</w:t>
      </w:r>
    </w:p>
    <w:p>
      <w:pPr/>
      <w:r>
        <w:rPr>
          <w:b w:val="1"/>
          <w:bCs w:val="1"/>
        </w:rPr>
        <w:t xml:space="preserve">Gevorg Avetisjan, majitel Marlenky:</w:t>
      </w:r>
      <w:r>
        <w:rPr/>
        <w:t xml:space="preserve"> "Potom jsem začal pomalu rozvíjet ten projekt, že tam dám  jezírko, trochu v takovém romantickém hezkém stylu, s hezkým  altánkem. A pak mě napadlo tam ještě dát sochy zvířecí, i úly, jak byly kdysi  divoké, kdysi jak byly. A na poslední měsíce jsem uvažoval, zda to pustím prostě  celé veřejnosti."</w:t>
      </w:r>
    </w:p>
    <w:p>
      <w:pPr/>
      <w:r>
        <w:rPr/>
        <w:t xml:space="preserve">Příjemné prostředí vyzývá k posezení u  jezírka nebo mokřadu, návštěvníci mohou projít přes dřevěné mosty přes potůček,  děti se vyřádí na houpačkách anebo se vyfotí u dřevěných plastik vodníka,  kamzíka, medvěda nebo žabáka. 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"Nám se tady moc líbí. Myslím si, že pro děti je to bezvadná  zóna na odpočinek. Ve Frýdku nemá každý zahradu, takže si myslím, že super."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"Jsem tady chvilku, teď jsem přišla. Já jsem tady ještě  nebyla." – A jaký to ve vás zanechává dojem? – "Velmi příjemný. Je to spojeno  s přírodou a myslím si, že to je to, co lidé potřebují."</w:t>
      </w:r>
    </w:p>
    <w:p>
      <w:pPr/>
      <w:r>
        <w:rPr>
          <w:b w:val="1"/>
          <w:bCs w:val="1"/>
        </w:rPr>
        <w:t xml:space="preserve">Gevorg Avetisjan, majitel Marlenky:</w:t>
      </w:r>
      <w:r>
        <w:rPr/>
        <w:t xml:space="preserve"> "Já z toho mám velmi dobrý pocit, protože to je opravdu,  člověk tady přijde a je tak nějak v přírodě a uvolňuje se. Proto to začnu  ještě rozšiřovat. Máme tam ještě zajímavé plány. Nějaký hezký vodopád, který ve  Frýdku ještě vůbec není. Krásný takový romantický vodopád a další dětské  hřiště, protože to hřiště už nestačí."</w:t>
      </w:r>
    </w:p>
    <w:p>
      <w:pPr/>
      <w:r>
        <w:rPr/>
        <w:t xml:space="preserve">Slavnostního otevření se zúčastnili i zástupci vedení města,  kteří projekt také velmi ocenili.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"Znakem dobrého podnikatele a patriota je vždy to, že to, co  vydělá, tak si neodnese a investuje to zpět do místa, kde žije. Které vnímá  jako život. Do veřejného prostoru a přesně toto se stalo vedle sídla Marlenky  v lesoparku, kde vznikl krásný prostor, který původně měl být určen pouze  zaměstnancům, ale Gevorg Avetisjan se rozhodl ho otevřít veřejnosti. A ta akce  má obrovský ohlas a už teď víme, že se chce věnovat tomu, aby to rozšířil. A je  to myslím velmi záslužný čin."</w:t>
      </w:r>
    </w:p>
    <w:p>
      <w:pPr/>
      <w:r>
        <w:rPr/>
        <w:t xml:space="preserve">Lesopark je návštěvníkům otevřen denně od 9:00 do 21:00  hodin a vstup je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248/novy-lesopark-na-okraji-frydkumistku-tesi-navste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2026-10-20T18:25:53+02:00</dcterms:created>
  <dcterms:modified xsi:type="dcterms:W3CDTF">2026-10-20T18:25:53+02:00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