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Polská scéna TD předvedla ve Stonavě Šikmý kostel</w:t>
      </w:r>
    </w:p>
    <w:p>
      <w:pPr/>
      <w:r>
        <w:rPr/>
        <w:t xml:space="preserve">Ve čtvrtek 16. května se sál Domu PZKO ve  Stonavě stal místem významné kulturní události. Polská scéna Těšínského divadla  zde uvedla divadelní hru Šikmý  kostel, založenou na prvním dílu románu Karin Lednické.  Představení, které líčí život na Karvinsku počátkem 20. století, zaplnilo sál  do posledního místa.</w:t>
      </w:r>
    </w:p>
    <w:p>
      <w:pPr/>
      <w:r>
        <w:rPr>
          <w:b w:val="1"/>
          <w:bCs w:val="1"/>
        </w:rPr>
        <w:t xml:space="preserve">Bogdan Kokotek, šéf  Polské scény Těšínského divadla:</w:t>
      </w:r>
      <w:r>
        <w:rPr/>
        <w:t xml:space="preserve"> „Jak je známo, tak velká část příběhu Šikmého  kostela se děje právě ve Stonavě, tak si myslím, že to bylo dobré zahrát ve  Stonavě, abychom pocítili genius loci místa.“</w:t>
      </w:r>
    </w:p>
    <w:p>
      <w:pPr/>
      <w:r>
        <w:rPr>
          <w:b w:val="1"/>
          <w:bCs w:val="1"/>
        </w:rPr>
        <w:t xml:space="preserve">anketa, diváci: </w:t>
      </w:r>
      <w:r>
        <w:rPr/>
        <w:t xml:space="preserve">„Líbí  se nám. My jsme už viděli u Bezručů české provedení, takže nás zajímalo,  abychom to mohli jako porovnat.“ „Už jsem byla na tom představení v Karviné  a ze sentimentu jsem se přišla podívat i sem.“ „Hezké. Jak to byla v knížce psané,  tak ty úryvky tam určitě jsou.“ „, Líbí se to hodně. Je to super. Divadlo  přijede do Stonavy. Je to moc krásné.“</w:t>
      </w:r>
    </w:p>
    <w:p>
      <w:pPr/>
      <w:r>
        <w:rPr/>
        <w:t xml:space="preserve">Těšínské  divadlo je známé svým zájezdovým formátem, kdy musí být každá scéna navržena  tak, aby byla použitelná nejen na domácí scéně, ale i na cestách.</w:t>
      </w:r>
    </w:p>
    <w:p>
      <w:pPr/>
      <w:r>
        <w:rPr>
          <w:b w:val="1"/>
          <w:bCs w:val="1"/>
        </w:rPr>
        <w:t xml:space="preserve">Jan Monczka, herec: </w:t>
      </w:r>
      <w:r>
        <w:rPr/>
        <w:t xml:space="preserve">„Samozřejmě ta domovská  scéna, to je vždycky to nejlepší. Myslím v tom smyslu, že tam to bylo stavěno,  tam to vznikalo, takže samozřejmě to máme nejradši. Někdy je to tak, že když  hodíte herce do jiného prostředí, tak najednou zapomene text. Proto přijíždíme  třeba trošku dříve, abychom si to prošli.“</w:t>
      </w:r>
    </w:p>
    <w:p>
      <w:pPr/>
      <w:r>
        <w:rPr>
          <w:b w:val="1"/>
          <w:bCs w:val="1"/>
        </w:rPr>
        <w:t xml:space="preserve">Grzegorz Widera,  herec:</w:t>
      </w:r>
      <w:r>
        <w:rPr/>
        <w:t xml:space="preserve"> „Je jasné, že nová scéna, nový prostor znamenají nové výzvy. Je  samozřejmé, že naše scéna, náš divadelní prostor, nám poskytuje určité  podmínky. Kdykoliv ale hrajeme na jiném místě, a to se stává poměrně často, protože  jsme zvyklí vystupovat mimo naše divadlo, přizpůsobujeme naše představení těmto  prostorám, ve kterých se nacházíme.“</w:t>
      </w:r>
    </w:p>
    <w:p>
      <w:pPr/>
      <w:r>
        <w:rPr>
          <w:b w:val="1"/>
          <w:bCs w:val="1"/>
        </w:rPr>
        <w:t xml:space="preserve">Małgorzata Pikus, herečka: </w:t>
      </w:r>
      <w:r>
        <w:rPr/>
        <w:t xml:space="preserve">„Jsme tu trochu  dřív, takže se před představením podíváme, kde jsou nebezpečí, a snažíme se to  zohlednit ve svém hereckém výkonu.“</w:t>
      </w:r>
    </w:p>
    <w:p>
      <w:pPr/>
      <w:r>
        <w:rPr/>
        <w:t xml:space="preserve">Stonava  byla v minulosti jedním z pravidelných míst jejich vystoupení a současný zájem  veřejnosti naznačuje, že se tato tradice může obnovit.</w:t>
      </w:r>
    </w:p>
    <w:p>
      <w:pPr/>
      <w:r>
        <w:rPr>
          <w:b w:val="1"/>
          <w:bCs w:val="1"/>
        </w:rPr>
        <w:t xml:space="preserve">Tomáš Wawrzyk (ANO), starosta Stonavy: </w:t>
      </w:r>
      <w:r>
        <w:rPr/>
        <w:t xml:space="preserve">„Myslím si, že do  budoucna se nebráníme tomu, že bychom mohli znovu pozvat Těšínské divadlo ať už  českou nebo polskou scénu.“</w:t>
      </w:r>
    </w:p>
    <w:p>
      <w:pPr/>
      <w:r>
        <w:rPr>
          <w:b w:val="1"/>
          <w:bCs w:val="1"/>
        </w:rPr>
        <w:t xml:space="preserve">Bogdan Kokotek, šéf Polské scény Těšínského divadla: </w:t>
      </w:r>
      <w:r>
        <w:rPr/>
        <w:t xml:space="preserve">„Možná  dvakrát, třikrát do roka, ty nejpopulárnější hry. Když bude takový zájem, tak  velmi rádi přijedeme do Stonavy.“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284/polska-scena-td-predvedla-ve-stonave-sikmy-kos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2026-08-27T18:43:27+02:00</dcterms:created>
  <dcterms:modified xsi:type="dcterms:W3CDTF">2026-08-27T18:43:27+02:00</dcterms:modified>
</cp:coreProperties>
</file>

<file path=docProps/custom.xml><?xml version="1.0" encoding="utf-8"?>
<Properties xmlns="http://schemas.openxmlformats.org/officeDocument/2006/custom-properties" xmlns:vt="http://schemas.openxmlformats.org/officeDocument/2006/docPropsVTypes"/>
</file>