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pořádali tradiční odpoledne pro děti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“Zábavné odpoledne pro děti a svou rodinu pořádají SDH Myslík, TJ Sokol a nakonec jsme se k nim přidali i my jako ProMamas, maminky z Myslíku a pořádáme tady rodinné odpoledne pro celou rodinu. Je tady malování na obličej, máme tady letos prvně kolotoč a je tady několik stanovišť, která si děti splní. Mají takovou zábavnou cestu a na konci dostanou odměnu. Mimo jiné jsme letos přidali i zvířátka z balonků a samozřejmě bude pěna a diskotéka večerní.”</w:t>
      </w:r>
    </w:p>
    <w:p>
      <w:pPr/>
      <w:r>
        <w:rPr>
          <w:b w:val="1"/>
          <w:bCs w:val="1"/>
        </w:rPr>
        <w:t xml:space="preserve">Hana Brožová, TJ Sokol Myslík:</w:t>
      </w:r>
      <w:r>
        <w:rPr/>
        <w:t xml:space="preserve"> “Toto rodinné odpoledne pořádáme v podstatě s hasiči Myslík už od nepaměti v různých obměnách a skutečně je určeno opravdu pro celé rodiny. Každoročně nás navštíví kolem 130 dětí a rodičů. Takže je to veliká událost pro Myslík.”</w:t>
      </w:r>
    </w:p>
    <w:p>
      <w:pPr/>
      <w:r>
        <w:rPr>
          <w:b w:val="1"/>
          <w:bCs w:val="1"/>
        </w:rPr>
        <w:t xml:space="preserve">Kája Vyvialová, účastnice akce:</w:t>
      </w:r>
      <w:r>
        <w:rPr/>
        <w:t xml:space="preserve"> “Já jsem tady dneska přišla s maminkou a doufám, že mi všechny disciplíny půjdou a doufám, že mi nejvíc půjde běh.”  </w:t>
      </w:r>
    </w:p>
    <w:p>
      <w:pPr/>
      <w:r>
        <w:rPr>
          <w:b w:val="1"/>
          <w:bCs w:val="1"/>
        </w:rPr>
        <w:t xml:space="preserve">Magdaléna Brožová, účastnice akce:</w:t>
      </w:r>
      <w:r>
        <w:rPr/>
        <w:t xml:space="preserve"> “Já jsme tady poněkolikáté a těším se na nějaké soutěže a určitě se zúčastním běhu.”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“Letos se nám podařilo jako zpestření akce na Myslíku nalákat dakarového závodníka Tomáše Tomečka , který přiveze ukázat doprovodnou tatru a děti se mohou projet v dakarském speciálu.”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3343/na-mysliku-poradali-tradicni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2026-07-17T00:01:36+02:00</dcterms:created>
  <dcterms:modified xsi:type="dcterms:W3CDTF">2026-07-17T00:01:36+02:00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