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6.6.2024, 08:31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Šikovné ruce pro zdravotně postižené z celého kraje, porotě předsedala Vilma Cibulková</w:t>
      </w:r>
    </w:p>
    <w:p>
      <w:pPr/>
      <w:r>
        <w:rPr/>
        <w:t xml:space="preserve">  Pod  rukama uživatelů několika sdružení pro zdravotně postižené  vznikala pozoruhodná díla.</w:t>
      </w:r>
    </w:p>
    <w:p>
      <w:pPr/>
      <w:r>
        <w:rPr>
          <w:b w:val="1"/>
          <w:bCs w:val="1"/>
        </w:rPr>
        <w:t xml:space="preserve">Helena  Balintová, vedoucí sociálně terapeutických dílen, pořadatelka: </w:t>
      </w:r>
      <w:r>
        <w:rPr/>
        <w:t xml:space="preserve"> „Soutěží v keramice, kresba-malba, šití a volná technika,  letos nově jsme udělali volnou techniku. Hodnotí to porota.  Pozvání do poroty přijala paní Vilma Cibulková, paní Rusková,  pan místostarosta Bruntálu pan Zatloukal a paní Drábová, naše  místní umělkyně.“</w:t>
      </w:r>
    </w:p>
    <w:p>
      <w:pPr/>
      <w:r>
        <w:rPr>
          <w:b w:val="1"/>
          <w:bCs w:val="1"/>
        </w:rPr>
        <w:t xml:space="preserve">Vilma  Cibulková, herečka, předsedkyně poroty:</w:t>
      </w:r>
      <w:r>
        <w:rPr/>
        <w:t xml:space="preserve"> „Já jsem čestným  hostem, jsem zde pozvána jako jeden z porotců, co se týče  ohodnocení našich klientů, protože je to soutěž několika dílen  našich klientů tohoto regionu, tohoto kraje. Teď teprve budeme  chodit po dílničkách, budeme se dívat, vyhodnocení bude až ve  dvě hodiny.“</w:t>
      </w:r>
    </w:p>
    <w:p>
      <w:pPr/>
      <w:r>
        <w:rPr/>
        <w:t xml:space="preserve">  Soutěž  byla pro časově limitovaná. V oblasti malba-kresba bylo tématem  jídlo.</w:t>
      </w:r>
    </w:p>
    <w:p>
      <w:pPr/>
      <w:r>
        <w:rPr>
          <w:b w:val="1"/>
          <w:bCs w:val="1"/>
        </w:rPr>
        <w:t xml:space="preserve">  Petr,  soutěžící: „</w:t>
      </w:r>
      <w:r>
        <w:rPr/>
        <w:t xml:space="preserve">Sushi.“</w:t>
      </w:r>
    </w:p>
    <w:p>
      <w:pPr/>
      <w:r>
        <w:rPr>
          <w:b w:val="1"/>
          <w:bCs w:val="1"/>
        </w:rPr>
        <w:t xml:space="preserve">  Libuše,  soutěžící:</w:t>
      </w:r>
      <w:r>
        <w:rPr/>
        <w:t xml:space="preserve"> „Já maluji kapra na talíři. S packama.“</w:t>
      </w:r>
    </w:p>
    <w:p>
      <w:pPr/>
      <w:r>
        <w:rPr>
          <w:b w:val="1"/>
          <w:bCs w:val="1"/>
        </w:rPr>
        <w:t xml:space="preserve">  Renata,  soutěžící:</w:t>
      </w:r>
      <w:r>
        <w:rPr/>
        <w:t xml:space="preserve"> „Svíčková s knedlíkem. Já umím vařit  svíčkovou.“</w:t>
      </w:r>
    </w:p>
    <w:p>
      <w:pPr/>
      <w:r>
        <w:rPr/>
        <w:t xml:space="preserve">  Tématem  keramické části byla příroda, šicí a volná část měla téma  libovolné.</w:t>
      </w:r>
    </w:p>
    <w:p>
      <w:pPr/>
      <w:r>
        <w:rPr>
          <w:b w:val="1"/>
          <w:bCs w:val="1"/>
        </w:rPr>
        <w:t xml:space="preserve">  Jakub,  soutěžící:</w:t>
      </w:r>
      <w:r>
        <w:rPr/>
        <w:t xml:space="preserve"> „Já mám slona.“</w:t>
      </w:r>
    </w:p>
    <w:p>
      <w:pPr/>
      <w:r>
        <w:rPr>
          <w:b w:val="1"/>
          <w:bCs w:val="1"/>
        </w:rPr>
        <w:t xml:space="preserve">Mirek,  soutěžící: </w:t>
      </w:r>
      <w:r>
        <w:rPr/>
        <w:t xml:space="preserve">„Toto je slon, velké, se mi to líbí.“</w:t>
      </w:r>
    </w:p>
    <w:p>
      <w:pPr/>
      <w:r>
        <w:rPr>
          <w:b w:val="1"/>
          <w:bCs w:val="1"/>
        </w:rPr>
        <w:t xml:space="preserve">  Stanislava,  soutěžící:</w:t>
      </w:r>
      <w:r>
        <w:rPr/>
        <w:t xml:space="preserve"> „Želva.“</w:t>
      </w:r>
    </w:p>
    <w:p>
      <w:pPr/>
      <w:r>
        <w:rPr>
          <w:b w:val="1"/>
          <w:bCs w:val="1"/>
        </w:rPr>
        <w:t xml:space="preserve">  Hana,  soutěžící: </w:t>
      </w:r>
      <w:r>
        <w:rPr/>
        <w:t xml:space="preserve">„Sovičku.“</w:t>
      </w:r>
    </w:p>
    <w:p>
      <w:pPr/>
      <w:r>
        <w:rPr>
          <w:b w:val="1"/>
          <w:bCs w:val="1"/>
        </w:rPr>
        <w:t xml:space="preserve">  Jana,  soutěžící: </w:t>
      </w:r>
      <w:r>
        <w:rPr/>
        <w:t xml:space="preserve">„Medvídka.“</w:t>
      </w:r>
    </w:p>
    <w:p>
      <w:pPr/>
      <w:r>
        <w:rPr>
          <w:b w:val="1"/>
          <w:bCs w:val="1"/>
        </w:rPr>
        <w:t xml:space="preserve">Vilma  Cibulková, herečka, předsedkyně poroty: </w:t>
      </w:r>
      <w:r>
        <w:rPr/>
        <w:t xml:space="preserve">„Je to nesmírně  náročný úkol, to si všichni uvědomujeme, protože oceňovat  umění, oceňovat něco, co má tuhletu obrovskou nadhodnotu ani  nevím, jestli lze. Protože my nejsme na stadionu, neuběhneme  rychleji stovku a tak dále, takže to je ten asi nejtěžší úkol,  který nás teď bude čekat. Ale myslím si, že všechny výrobky z  toho, co jsem viděla, budou překrásné.“</w:t>
      </w:r>
    </w:p>
    <w:p>
      <w:pPr/>
      <w:r>
        <w:rPr>
          <w:b w:val="1"/>
          <w:bCs w:val="1"/>
        </w:rPr>
        <w:t xml:space="preserve">Radek  Zatloukal (Prozměnu), místostarosta Bruntálu:</w:t>
      </w:r>
      <w:r>
        <w:rPr/>
        <w:t xml:space="preserve"> „Já jsem velice  velice překvapen tím, co tito lidé dokážou. Když jsem byl  pozván, abych byl v porotě, tak jsem se z toho zaradoval, ale teď  mám takové v sobě vnitřní dilema, protože nevím, koho  vyhodnotím na prvním, druhém, třetím místě. Já bych dal  všechny na první místo.“</w:t>
      </w:r>
    </w:p>
    <w:p>
      <w:pPr/>
      <w:r>
        <w:rPr/>
        <w:t xml:space="preserve">  Práce  porotců byla obtížná, pořadí přece jen vybrali, bez alespoň  malé odměny však nakonec neodjel žádný soutěžící.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407/soutez-sikovne-ruce-pro-zdravotne-postizene-z-celeho-kraje-porote-predsedala-vilma-cibulk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2026-07-06T16:24:25+02:00</dcterms:created>
  <dcterms:modified xsi:type="dcterms:W3CDTF">2026-07-06T16:24:25+02:00</dcterms:modified>
</cp:coreProperties>
</file>

<file path=docProps/custom.xml><?xml version="1.0" encoding="utf-8"?>
<Properties xmlns="http://schemas.openxmlformats.org/officeDocument/2006/custom-properties" xmlns:vt="http://schemas.openxmlformats.org/officeDocument/2006/docPropsVTypes"/>
</file>