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společně s místními spolky uspořádala Dětský den</w:t>
      </w:r>
    </w:p>
    <w:p>
      <w:pPr/>
      <w:r>
        <w:rPr/>
        <w:t xml:space="preserve">Stonavské děti měly v sobotu 1. června důvod k radosti. V centru obce byl pro ně připraven Dětský den. Do organizace se zapojila obec a všechny místní spolky.</w:t>
      </w:r>
    </w:p>
    <w:p>
      <w:pPr/>
      <w:r>
        <w:rPr>
          <w:b w:val="1"/>
          <w:bCs w:val="1"/>
        </w:rPr>
        <w:t xml:space="preserve">Lukáš Topiarz, předseda Komise školství, kultury a sportu obce Stonava:</w:t>
      </w:r>
      <w:r>
        <w:rPr/>
        <w:t xml:space="preserve"> „Obecní úřad vždycky dětem dal poukázku na zmrzlinu, nebo jim koupil čokoládu. A teď jsme chtěli do toho zapojit veškeré spolky působící v obci, aby udělali jednotlivá stanoviště, které děti budou obcházet. Na každém stanovišti dostanou nějaký pamlsek nebo odměnu.“</w:t>
      </w:r>
    </w:p>
    <w:p>
      <w:pPr/>
      <w:r>
        <w:rPr/>
        <w:t xml:space="preserve">Pro děti bylo připraveno celkem 9 stanovišť rozmístěných v centru obce. Během registrace děti obdržely hrací kartu a vydaly se na trasu. V parku u Domu PZKO měli své stanoviště Myslivci a polský kulturně osvětový svaz.</w:t>
      </w:r>
    </w:p>
    <w:p>
      <w:pPr/>
      <w:r>
        <w:rPr>
          <w:b w:val="1"/>
          <w:bCs w:val="1"/>
        </w:rPr>
        <w:t xml:space="preserve">Jiří Pospíšil, myslivec: </w:t>
      </w:r>
      <w:r>
        <w:rPr/>
        <w:t xml:space="preserve">„Děti musí poznat větvičky ze stromu, musí poznat, co tady je vyložené, jaká kůže, z čeho to je. Srneček tu je, jsou tady zuby z divočáka, musí to poznat.“</w:t>
      </w:r>
    </w:p>
    <w:p>
      <w:pPr/>
      <w:r>
        <w:rPr>
          <w:b w:val="1"/>
          <w:bCs w:val="1"/>
        </w:rPr>
        <w:t xml:space="preserve">Aleksandra Opioł, Místní skupina Polského kulturně-osvětového svazu Stonava: </w:t>
      </w:r>
      <w:r>
        <w:rPr/>
        <w:t xml:space="preserve">„My jsme na našem stanovišti připravili skládání puzzle. Na obrazcích jsou vyobrazeny nejdůležitější budovy ve Stonavě. Obecní úřad, Dům PZKO, obě školy a oba kostely.“</w:t>
      </w:r>
    </w:p>
    <w:p>
      <w:pPr/>
      <w:r>
        <w:rPr/>
        <w:t xml:space="preserve">Na nedalekém dětském hřišti u důlních vozíků na děti čekali krojovaní havíři. </w:t>
      </w:r>
    </w:p>
    <w:p>
      <w:pPr/>
      <w:r>
        <w:rPr>
          <w:b w:val="1"/>
          <w:bCs w:val="1"/>
        </w:rPr>
        <w:t xml:space="preserve">Milan Malich, předseda Spolku krojovaných horníků při obci Stonava: </w:t>
      </w:r>
      <w:r>
        <w:rPr/>
        <w:t xml:space="preserve">„Máme tady hajcmanové šrouby, které si můžou rozebrat, smontovat zpátky, hod pracovní obuví, botou, gumákem, máme tam různé poznávání uhlí a kamenů.“</w:t>
      </w:r>
    </w:p>
    <w:p>
      <w:pPr/>
      <w:r>
        <w:rPr/>
        <w:t xml:space="preserve">Ale to už jsme na lehkoatletickém hřišti. Tady své stanoviště měli místní dobrovolní hasiči.</w:t>
      </w:r>
    </w:p>
    <w:p>
      <w:pPr/>
      <w:r>
        <w:rPr>
          <w:b w:val="1"/>
          <w:bCs w:val="1"/>
        </w:rPr>
        <w:t xml:space="preserve">Antonín Kodenko, starosta SDH Stonava:</w:t>
      </w:r>
      <w:r>
        <w:rPr/>
        <w:t xml:space="preserve"> „Tady máme udělanou takovou menší překážkovou dráhu na způsob TFA, co běhají i děti.“</w:t>
      </w:r>
    </w:p>
    <w:p>
      <w:pPr/>
      <w:r>
        <w:rPr/>
        <w:t xml:space="preserve">O pár metrů dál, ve sportovní hale na děti čekali zahrádkáři a místní včelaři.</w:t>
      </w:r>
    </w:p>
    <w:p>
      <w:pPr/>
      <w:r>
        <w:rPr>
          <w:b w:val="1"/>
          <w:bCs w:val="1"/>
        </w:rPr>
        <w:t xml:space="preserve">Milan Ciupa, předseda spolku stonavských zahrádkářů:</w:t>
      </w:r>
      <w:r>
        <w:rPr/>
        <w:t xml:space="preserve"> „U nás musí děti poznávat pět druhů ovoce a pět druhů zeleniny.“</w:t>
      </w:r>
    </w:p>
    <w:p>
      <w:pPr/>
      <w:r>
        <w:rPr>
          <w:b w:val="1"/>
          <w:bCs w:val="1"/>
        </w:rPr>
        <w:t xml:space="preserve">Boleslav Siuda, předseda spolku stonavských včelařů: </w:t>
      </w:r>
      <w:r>
        <w:rPr/>
        <w:t xml:space="preserve">„Na našem stanovišti si děti vyzkoušely, jak včely zalítávají do úlu. Měli jsme to pomocí tenisových míčků a musím říct, že děti jsou velmi šikovné.“</w:t>
      </w:r>
    </w:p>
    <w:p>
      <w:pPr/>
      <w:r>
        <w:rPr/>
        <w:t xml:space="preserve">Další dvě stanoviště byly umístěny v areálu fotbalového hřiště SK Stonava. Tady si aktivity pro děti připravili fotbalisté a spolek Rodiče a škola.</w:t>
      </w:r>
    </w:p>
    <w:p>
      <w:pPr/>
      <w:r>
        <w:rPr>
          <w:b w:val="1"/>
          <w:bCs w:val="1"/>
        </w:rPr>
        <w:t xml:space="preserve">Eduard Orszulik, SK Stonava: </w:t>
      </w:r>
      <w:r>
        <w:rPr/>
        <w:t xml:space="preserve">„Jednoduchý slalom a na konci musí střelit, gól. Některým to jde od podlahy.“</w:t>
      </w:r>
    </w:p>
    <w:p>
      <w:pPr/>
      <w:r>
        <w:rPr>
          <w:b w:val="1"/>
          <w:bCs w:val="1"/>
        </w:rPr>
        <w:t xml:space="preserve">Tereza Pechová, zástupce spolku Rodiče a škola Stonava: </w:t>
      </w:r>
      <w:r>
        <w:rPr/>
        <w:t xml:space="preserve">„Na našem stanovišti si děti musí vybrat kamínek a něco na něj namalovat.“ </w:t>
      </w:r>
    </w:p>
    <w:p>
      <w:pPr/>
      <w:r>
        <w:rPr/>
        <w:t xml:space="preserve">Do akce se zapojila i místní stáj AKIMAROL, která dětem zajistila projížďku na koních. Po absolvování všech stanovišť, děti svou hrací kartu vyměnily za poukázku na zmrzlinu a v parku u Domu PZKO si mohli opéct párky.</w:t>
      </w:r>
    </w:p>
    <w:p>
      <w:pPr/>
      <w:r>
        <w:rPr>
          <w:b w:val="1"/>
          <w:bCs w:val="1"/>
        </w:rPr>
        <w:t xml:space="preserve">anketa, stonavské děti:</w:t>
      </w:r>
      <w:r>
        <w:rPr/>
        <w:t xml:space="preserve"> „Líbil se mi fotbal, protože ho umím hrát. Ten slalom byl úžasný.“ „Mně se nejvíce líbili hasiči.“ „Mně se líbilo, jak jsem skládal puzzle.“ „Líbilo se mi, jak jsem vybarvovala kamínky.“ „Mně se líbilo, jak tam byli ti havíři.“ „Mně se líbili hasiči. Motala jsem tam hadici.“</w:t>
      </w:r>
    </w:p>
    <w:p>
      <w:pPr/>
      <w:r>
        <w:rPr/>
        <w:t xml:space="preserve">Po celou dobu akce vládla radostná a přátelská nálada. Obec ve spolupráci s místními spolky plánuje tuto událost zopakovat i v příštím roce a tím vytvořit novou tradici.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415/obec-spolecne-s-mistnimi-spolky-usporadala-detsk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2026-07-04T20:11:56+02:00</dcterms:created>
  <dcterms:modified xsi:type="dcterms:W3CDTF">2026-07-04T20:11:56+02:00</dcterms:modified>
</cp:coreProperties>
</file>

<file path=docProps/custom.xml><?xml version="1.0" encoding="utf-8"?>
<Properties xmlns="http://schemas.openxmlformats.org/officeDocument/2006/custom-properties" xmlns:vt="http://schemas.openxmlformats.org/officeDocument/2006/docPropsVTypes"/>
</file>