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8.6.2024,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Tým vybíjené z Jubilejní je letos republikovým vicemistrem</w:t>
      </w:r>
    </w:p>
    <w:p>
      <w:pPr/>
      <w:r>
        <w:rPr/>
        <w:t xml:space="preserve">Takové přivítání připravili pro dvanáctku úspěšných hráčů vybíjené ze Základní školy Jubilejní jejich spolužáci. Třídní učitelka jim upekla dort. Svůj velký úspěch, stříbrné medaile, vybojovali v republikovém finále mezi 16 nejlepšími týmy z českých škol. </w:t>
      </w:r>
    </w:p>
    <w:p>
      <w:pPr/>
      <w:r>
        <w:rPr>
          <w:b w:val="1"/>
          <w:bCs w:val="1"/>
        </w:rPr>
        <w:t xml:space="preserve">Daniela Halaštová, učitelka tělesné výchovy, ZŠ Jubilejní: </w:t>
      </w:r>
      <w:r>
        <w:rPr/>
        <w:t xml:space="preserve">“Soutěž pod záštitou Asociace školních sportovních klubů ve vybíjené v otevřené kategorii je určena pro žáky prvního stupně, mohou tam být maximálně páťáci. Letošní tým je tvořen z nových žáků, ale čtyři jsou ti, kteří už byli i v loňském kole republikovém, takže je to takový novější tým, který postoupil. Postupoval od okrskového, okresního, přes krajské kolo až do republikového finále v Liberci.”      </w:t>
      </w:r>
    </w:p>
    <w:p>
      <w:pPr/>
      <w:r>
        <w:rPr/>
        <w:t xml:space="preserve">Tam našli jediného přemožitele, celek Kroměříže, se kterým prohráli jen o dva vybité hráče. Vybojovaný titul vicemistrů spustil velkou radost. </w:t>
      </w:r>
    </w:p>
    <w:p>
      <w:pPr/>
      <w:r>
        <w:rPr>
          <w:b w:val="1"/>
          <w:bCs w:val="1"/>
        </w:rPr>
        <w:t xml:space="preserve">Šimon Hába, 5. A, ZŠ Jubilejní: </w:t>
      </w:r>
      <w:r>
        <w:rPr/>
        <w:t xml:space="preserve">“Když jsme postoupil mezi poslední čtyři, tak už jsme si na to věřili, že musíme být první nebo aspoň druzí. Vybíjená mě hodně baví a hlavně dělám házenou, takže hodně sportuju.”</w:t>
      </w:r>
    </w:p>
    <w:p>
      <w:pPr/>
      <w:r>
        <w:rPr>
          <w:b w:val="1"/>
          <w:bCs w:val="1"/>
        </w:rPr>
        <w:t xml:space="preserve">Martin Hrachovec, 5. A, ZŠ Jubilejní:</w:t>
      </w:r>
      <w:r>
        <w:rPr/>
        <w:t xml:space="preserve"> “Já mám z toho velkou radost, protože jsem TOP 3. Nejtěžší soupeř byl Kroměříž.  </w:t>
      </w:r>
    </w:p>
    <w:p>
      <w:pPr/>
      <w:r>
        <w:rPr>
          <w:b w:val="1"/>
          <w:bCs w:val="1"/>
        </w:rPr>
        <w:t xml:space="preserve">Ladislav Gróf, ředitel ZŠ a MŠ Jubilejní a Dlouhá Nový Jičín: </w:t>
      </w:r>
      <w:r>
        <w:rPr/>
        <w:t xml:space="preserve">“Loni jsme slavili bramborovou medaili s tím, že je to opravdu velký úspěch v republikovém finále. A letos se teda podařilo unikátní druhé místo, což je bezvadné. Ke stříbrným medailím je třeba gratulovat nejen všem účastníkům, kteří se podíleli na sportovním výkonu, ale především taky paní učitelce, která vedla tyto žáky nejen k výkonům, ale k samotnému nadšení pro vybíjenou.”</w:t>
      </w:r>
    </w:p>
    <w:p>
      <w:pPr/>
      <w:r>
        <w:rPr/>
        <w:t xml:space="preserve">Samotná trenérka si na svých svěřencích, 11 chlapcích a jedné dívce, cení nejen jejich bojovnosti a odhodlání, ale také přístupu fair play, který je ve vybíjené často klíčový. </w:t>
      </w:r>
    </w:p>
    <w:p>
      <w:pPr/>
      <w:r>
        <w:rPr>
          <w:b w:val="1"/>
          <w:bCs w:val="1"/>
        </w:rPr>
        <w:t xml:space="preserve">Daniela Halaštová, učitelka tělesné výchovy, ZŠ Jubilejní: </w:t>
      </w:r>
      <w:r>
        <w:rPr/>
        <w:t xml:space="preserve">“Ohodnotila bych je já, jako paní učitelka, že hráli poctivě a přiznávali se, i když je to stálo ty body, které byly započítány pro soupeře.”  </w:t>
      </w:r>
    </w:p>
    <w:p>
      <w:pPr/>
      <w:r>
        <w:rPr/>
        <w:t xml:space="preserve">Překvapení pro své děti připravili i jejich rodiče, kteří očekávali jejich příjezd na vlakovém nádraží i s narychlo vyrobeným transparentem.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451/tym-vybijene-z-jubilejni-je-letos-republikovym-vicemist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2026-04-20T21:16:15+02:00</dcterms:created>
  <dcterms:modified xsi:type="dcterms:W3CDTF">2026-04-20T21:16:15+02:00</dcterms:modified>
</cp:coreProperties>
</file>

<file path=docProps/custom.xml><?xml version="1.0" encoding="utf-8"?>
<Properties xmlns="http://schemas.openxmlformats.org/officeDocument/2006/custom-properties" xmlns:vt="http://schemas.openxmlformats.org/officeDocument/2006/docPropsVTypes"/>
</file>