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volby do Evropského parlamentu. Volíme 21 nových poslanců</w:t>
      </w:r>
    </w:p>
    <w:p>
      <w:pPr/>
      <w:r>
        <w:rPr/>
        <w:t xml:space="preserve">Volební místnosti se v celé zemi otevřely ve 14 hodin a začaly volby do Evropského parlamentu. Česká republika obsadí 21 křesel. Občané vybírají ze 30 politických stran, hnutí a koalic a na jejich kandidátkách je celkem 674 kandidátů. V Moravskoslezském kraji je 1250 volebních okrsků. Volí se stejně jako při každých jiných volbách.</w:t>
      </w:r>
    </w:p>
    <w:p>
      <w:pPr/>
      <w:r>
        <w:rPr>
          <w:b w:val="1"/>
          <w:bCs w:val="1"/>
        </w:rPr>
        <w:t xml:space="preserve">Radomír Čimbura, předseda volební komise:</w:t>
      </w:r>
      <w:r>
        <w:rPr/>
        <w:t xml:space="preserve"> "Volič si musí sebou přinést občanský průkaz nebo pas, my ho zkontrolujeme a občan odvolí." </w:t>
      </w:r>
    </w:p>
    <w:p>
      <w:pPr/>
      <w:r>
        <w:rPr/>
        <w:t xml:space="preserve">Na zvolené kandidátní listině si mohou voliči také vybrat dva kandidáty, které zakroužkují a tím je upřednostní. Pokud někdo obdrží od voličů strany alespoň 5 % hlasů, může přeskočit kandidáty nad sebou.</w:t>
      </w:r>
    </w:p>
    <w:p>
      <w:pPr/>
      <w:r>
        <w:rPr>
          <w:b w:val="1"/>
          <w:bCs w:val="1"/>
        </w:rPr>
        <w:t xml:space="preserve">Radomír Čimbura, předseda volební komise:</w:t>
      </w:r>
      <w:r>
        <w:rPr/>
        <w:t xml:space="preserve"> "Když někdo zakroužkuje tři anebo tam škrtne, tak ty preferenční hlasy neplatí a platí pořadí dané kandidátní listinou." </w:t>
      </w:r>
    </w:p>
    <w:p>
      <w:pPr/>
      <w:r>
        <w:rPr>
          <w:b w:val="1"/>
          <w:bCs w:val="1"/>
        </w:rPr>
        <w:t xml:space="preserve">anketa, voliči: </w:t>
      </w:r>
      <w:r>
        <w:rPr/>
        <w:t xml:space="preserve">"Máme možnost zvolit si své zastupitele a v rámci EU musíme mít silný hlas a silné sovo." </w:t>
      </w:r>
    </w:p>
    <w:p>
      <w:pPr/>
      <w:r>
        <w:rPr/>
        <w:t xml:space="preserve">"Je to důležité a všichni by se měli zúčastnit a vyjádřit svůj názor ať je jakýkoliv."</w:t>
      </w:r>
    </w:p>
    <w:p>
      <w:pPr/>
      <w:r>
        <w:rPr/>
        <w:t xml:space="preserve">Na webových stránkách  krajského úřadu je také zveřejněn přehled o telefonním spojení do každé volební  místnosti v regionu. Průběh hlasování monitorují dvě kontrolní skupiny úředníků krajského úřadu. V pátek se volí do 22 hodin a v sobotu ještě od 8 - 14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452/zacaly-volby-do-evropskeho-parlamentu-volime-21-novych-posl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2026-06-25T13:31:31+02:00</dcterms:created>
  <dcterms:modified xsi:type="dcterms:W3CDTF">2026-06-25T13:31:31+02:00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