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10.6.2024,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Nová Horka u Studénky opět zachvátila Květománie</w:t>
      </w:r>
    </w:p>
    <w:p>
      <w:pPr/>
      <w:r>
        <w:rPr/>
        <w:t xml:space="preserve">Vůně stovek květů se v tyto dny line zámkem Nová Horka u Studénky. Koná se tu druhý ročník Květománie, do 16. června zdobí interiér aranžmá květin známého floristy Slávka Rabušice. Jeho práce lze pozorovat v rámci kraje pouze ve třech zámeckých objektech, dva jsou na Novojičínsku.  </w:t>
      </w:r>
    </w:p>
    <w:p>
      <w:pPr/>
      <w:r>
        <w:rPr>
          <w:b w:val="1"/>
          <w:bCs w:val="1"/>
        </w:rPr>
        <w:t xml:space="preserve">Slávek Rabušic, florista: </w:t>
      </w:r>
      <w:r>
        <w:rPr/>
        <w:t xml:space="preserve">“Začnu zámkem Kunín, kde děláme velkou výstavu růží pro hraběnku Walburgu, to je vždycky v září. Zámek Nová Horka se připojil a tím, že patřil Vetterům z lilie,  tak samozřejmě je to tady postaveno na několika set liliích. A nově jsme letos po první dělali krásně zámek ve Frýdku a taky to byla nádherná práce.” </w:t>
      </w:r>
    </w:p>
    <w:p>
      <w:pPr/>
      <w:r>
        <w:rPr>
          <w:b w:val="1"/>
          <w:bCs w:val="1"/>
        </w:rPr>
        <w:t xml:space="preserve">Kryštof Hyvnar, kastelán zámku Nová Horka: </w:t>
      </w:r>
      <w:r>
        <w:rPr/>
        <w:t xml:space="preserve">“Na našem zámku 300 let panoval rod Vetterů z Lilie, kteří mají i ve znaku tři lilie. I pro nás to je vzácný týden, jeden z nejvzácnějších na našem zámku."</w:t>
      </w:r>
    </w:p>
    <w:p>
      <w:pPr/>
      <w:r>
        <w:rPr/>
        <w:t xml:space="preserve">Tady v barokním zámku Nová Horka lze nádheru květinových vazeb obdivovat v každé přístupné komnatě, včetně kaple. Slavnou sala terrenu zdobí dokonce květinová fontána. </w:t>
      </w:r>
    </w:p>
    <w:p>
      <w:pPr/>
      <w:r>
        <w:rPr>
          <w:b w:val="1"/>
          <w:bCs w:val="1"/>
        </w:rPr>
        <w:t xml:space="preserve">Slávek Rabušic, florista:</w:t>
      </w:r>
      <w:r>
        <w:rPr/>
        <w:t xml:space="preserve"> “My vždycky lavírujeme mezi dvěma póly, jestli jít čistě dobově a nebo jestli, hlavně třeba pro oko návštěvníka, udělat nějakou nadčasovou variaci, což je v tomto ročníku například famózně stvořená kaple. Tam je ten rozpor té lineární práce s tou dekorativní toho vrcholného baroka.” </w:t>
      </w:r>
    </w:p>
    <w:p>
      <w:pPr/>
      <w:r>
        <w:rPr/>
        <w:t xml:space="preserve">Květinová aranžmá připravuje Slávek Rabušic se svým týmem, na severu Moravy pomáhají také studentky zahradnické školy z Ostravy.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3480/zamek-nova-horka-u-studenky-opet-zachvatila-kvetoma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2026-06-08T16:35:56+02:00</dcterms:created>
  <dcterms:modified xsi:type="dcterms:W3CDTF">2026-06-08T16:35:56+02:00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