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parkovací dům u nemocnice je dokončen. Řidičům nabídne 465 parkovacích míst</w:t>
      </w:r>
    </w:p>
    <w:p>
      <w:pPr/>
      <w:r>
        <w:rPr/>
        <w:t xml:space="preserve">Problémy s parkováním v okolí Městské nemocnice Ostrava jsou minulostí. Na ploše bývalého parkoviště byl dokončen parkovací dům s kapacitou 465 parkovacích míst. Pacienti tak už nemusejí bezmocně kroužit po okolí a část budovy je vyhrazena i pro zaměstnance.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"250 míst je určeno pro personál nemocnice. nahoře jsou 3 podlaží, kde je 215 míst určených pro návštěvníky nemocnice a patrně to bude i pro rezidenty." </w:t>
      </w:r>
    </w:p>
    <w:p>
      <w:pPr/>
      <w:r>
        <w:rPr/>
        <w:t xml:space="preserve">Celá stavba je unikátní zvolenými materiály, když kombinuje beton a kortenovou ocel, která bude ještě několik let měnit vzhled.</w:t>
      </w:r>
    </w:p>
    <w:p>
      <w:pPr/>
      <w:r>
        <w:rPr>
          <w:b w:val="1"/>
          <w:bCs w:val="1"/>
        </w:rPr>
        <w:t xml:space="preserve">Pavla Olšáková, architektka: </w:t>
      </w:r>
      <w:r>
        <w:rPr/>
        <w:t xml:space="preserve">"Fasáda je navržena profilovaná a poměrně složitá, abychom rozbili tu velkou plochu a masu, kterou by ten parkovací dům představoval." </w:t>
      </w:r>
    </w:p>
    <w:p>
      <w:pPr/>
      <w:r>
        <w:rPr/>
        <w:t xml:space="preserve">Do přízemí parkovacího domu se přestěhuje nemocniční lékárna a jsou v něm připraven i další prostory pro drobné prodejny a služby. Provoz budovy, včetně parkovacího systému, zajišťují Ostravské komunikace.</w:t>
      </w:r>
    </w:p>
    <w:p>
      <w:pPr/>
      <w:r>
        <w:rPr>
          <w:b w:val="1"/>
          <w:bCs w:val="1"/>
        </w:rPr>
        <w:t xml:space="preserve"> Michal Hrubý, ředitel ostravských komunikací: </w:t>
      </w:r>
      <w:r>
        <w:rPr/>
        <w:t xml:space="preserve">"V rámci zkušebního provozu budou pro parkování využívána všechna nadzemní podlažní a podzemí bude prozatím uzavřeno." </w:t>
      </w:r>
    </w:p>
    <w:p>
      <w:pPr/>
      <w:r>
        <w:rPr/>
        <w:t xml:space="preserve">Parkování bude v domě možné od 15. června. V průběhu prázdnin bude instalován parkovací systém a pak už bude stání zpoplatněno podle ceníku. Platit bude možné kartou i penězi.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503/novy-parkovaci-dum-u-nemocnice-je-dokoncen-ridicum-nabidne-465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2026-05-19T20:06:11+02:00</dcterms:created>
  <dcterms:modified xsi:type="dcterms:W3CDTF">2026-05-19T20:06:11+02:00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