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Stoleté jubileum Ostravy vyvrcholí v sobotu. Městem projde dobový průvod</w:t>
      </w:r>
    </w:p>
    <w:p>
      <w:pPr/>
      <w:r>
        <w:rPr/>
        <w:t xml:space="preserve">Už půl roku trvají oslavy stoletého výročí vzniku Velké Ostravy. Tehdy došlo ke spojení sedmi obcí a počet obyvatel tak dosáhl sto tisíc. </w:t>
      </w:r>
    </w:p>
    <w:p>
      <w:pPr/>
      <w:r>
        <w:rPr>
          <w:b w:val="1"/>
          <w:bCs w:val="1"/>
        </w:rPr>
        <w:t xml:space="preserve">Jan Dohnal, primátor Ostravy:</w:t>
      </w:r>
      <w:r>
        <w:rPr/>
        <w:t xml:space="preserve"> „</w:t>
      </w:r>
      <w:r>
        <w:rPr>
          <w:i w:val="1"/>
          <w:iCs w:val="1"/>
        </w:rPr>
        <w:t xml:space="preserve">Významná proměna města započala před sto lety, kdy vznikla Velká Ostrava. Nejednoduchý proces sloučení sedmi moravských obcí – Moravské Ostravy, Hrabůvky, Mariánských Hor, Nové Vsi, Přívozu, Vítkovic a Zábřehu, byl schválen na sklonku roku 1923 československou vládou. Město, jehož počet obyvatel přesáhl sto tisíc, mělo v zastupitelstvu zajištěnu českou většinu. Velká Ostrava se vydala cestou významného urbanistického a hospodářského rozvoje. Tento pro město přelomový okamžik jsme si připomněli v uplynulém půl roce celou řadou akcí</w:t>
      </w:r>
      <w:r>
        <w:rPr/>
        <w:t xml:space="preserve">."</w:t>
      </w:r>
    </w:p>
    <w:p>
      <w:pPr/>
      <w:r>
        <w:rPr/>
        <w:t xml:space="preserve">Prvních sedm obcí jsou dnes městské obvody a právě v těch se už od začátku roku konaly nejrůznější akce. Občané si oblíbili také hry, které je zavedly na zajímavá místa po městě.</w:t>
      </w:r>
    </w:p>
    <w:p>
      <w:pPr/>
      <w:r>
        <w:rPr>
          <w:b w:val="1"/>
          <w:bCs w:val="1"/>
        </w:rPr>
        <w:t xml:space="preserve">Lucie Baránková Vilamová, náměstkyně primátora Ostravy: </w:t>
      </w:r>
      <w:r>
        <w:rPr>
          <w:i w:val="1"/>
          <w:iCs w:val="1"/>
        </w:rPr>
        <w:t xml:space="preserve">„V rámci celého projektu se uskutečnilo 57 rozličných aktivit, od přednášek po kulturně společenské akce. Cílili jsme zejména na rodiny s dětmi, ale účastnili se zájemci napříč věkovým spektrem.  Ohlasy lidí jsou velmi pozitivní, dotazují se na jednotlivé akce, účastní se soutěží, mnozí jsou nadšeni z připomenutí Velké Ostravy zajímavým způsobem, další sdělují, že před aktivitami s tématem Velké Ostravy vlastně povědomí o této historické skutečnosti neměli a jsou vděčni, za její přiblížení interaktivní formou. Někdo oceňuje, že se díky aktivitám podíval do míst, kde zatím nezavítal, jiní se vrací do míst svého dětství."</w:t>
      </w:r>
    </w:p>
    <w:p>
      <w:pPr/>
      <w:r>
        <w:rPr/>
        <w:t xml:space="preserve">Oslavy vyvrcholí v sobotu odpoledne 15. června. Dobový průvod vyrazí ve 13 hodin z ulice Vítězné přes Sokolskou  třídu, ulici 28. října a bude směřovat na Masarykovo náměstí.</w:t>
      </w:r>
    </w:p>
    <w:p>
      <w:pPr/>
      <w:r>
        <w:rPr>
          <w:b w:val="1"/>
          <w:bCs w:val="1"/>
        </w:rPr>
        <w:t xml:space="preserve">Lucie Baránková Vilamová, náměstkyně primátora Ostravy: </w:t>
      </w:r>
      <w:r>
        <w:rPr/>
        <w:t xml:space="preserve">"Na Masarykově náměstí se v průběhu celého odpoledne uskuteční kulturní program, opět stylizovaný do dob  Velké Ostravy. Představitelé města a starostové obvodů na oslavách podepíší symbolické prohlášení, které  spolu se speciálními dary pro další generace uloží do časové schránky. Tu pak uschová Archiv města Ostravy."</w:t>
      </w:r>
    </w:p>
    <w:p>
      <w:pPr/>
      <w:r>
        <w:rPr/>
        <w:t xml:space="preserve">Téma Velké Ostravy ovládne i muzejní noc, jejíž podtitul je „Cestuj časem.“ Zapojí se 28 organizací, mezi nimi také Magistrát města Ostravy, který  zpřístupní Novou radnici. Program patnáctého ročníku Ostravské muzejní noci se uskuteční od 18 do 23 hodin. Detaily najdou zájemci na webu ostravskamuzejninoc.cz.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507/stolete-jubileum-ostravy-vyvrcholi-v-sobotu-mestem-projde-dobovy-pru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2026-05-17T05:03:37+02:00</dcterms:created>
  <dcterms:modified xsi:type="dcterms:W3CDTF">2026-05-17T05:03:37+02:00</dcterms:modified>
</cp:coreProperties>
</file>

<file path=docProps/custom.xml><?xml version="1.0" encoding="utf-8"?>
<Properties xmlns="http://schemas.openxmlformats.org/officeDocument/2006/custom-properties" xmlns:vt="http://schemas.openxmlformats.org/officeDocument/2006/docPropsVTypes"/>
</file>