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obor ZUŠ Frýdek-Místek pořádá v Galerii F-M výstavu Tkanina vjemů</w:t>
      </w:r>
    </w:p>
    <w:p>
      <w:pPr/>
      <w:r>
        <w:rPr/>
        <w:t xml:space="preserve">Výstavní prostory v prvním patře bývalé záložny ve  Frýdku-Místku zaplnilo velké množství uměleckých prací žáků výtvarného oboru  Základní umělecké školy. Výstava dostala název Tkanina vjemů.</w:t>
      </w:r>
    </w:p>
    <w:p>
      <w:pPr/>
      <w:r>
        <w:rPr>
          <w:b w:val="1"/>
          <w:bCs w:val="1"/>
        </w:rPr>
        <w:t xml:space="preserve">Karin Šrubařová, Kultura  F-M:</w:t>
      </w:r>
      <w:r>
        <w:rPr/>
        <w:t xml:space="preserve"> "Je inspirovaná textilem, prací s textilem,  s oděvem, protože jsme tady v loňském roce měli výstavu, která se  věnovala uzavření továren a provozoven Slezanu. Paní učitelky výtvarného oboru  to tak inspirovalo, že věnovaly celý rok, celou tu roční práci věnovaly tomu  textilu, také současně i proto, aby ti žáci věděli, aby se trochu vrátili do  toho, v jakém to městě vlastně žijí."</w:t>
      </w:r>
    </w:p>
    <w:p>
      <w:pPr/>
      <w:r>
        <w:rPr/>
        <w:t xml:space="preserve">Řada lidí už dnes například neví, z čeho jsou materiály  vyrobeny. Co je to úplet, tkaná látka a jak vypadá její struktura. To vše se  snaží výstava představit, zvláště formou smyslových vjemů. </w:t>
      </w:r>
    </w:p>
    <w:p>
      <w:pPr/>
      <w:r>
        <w:rPr>
          <w:b w:val="1"/>
          <w:bCs w:val="1"/>
        </w:rPr>
        <w:t xml:space="preserve">Karin Šrubařová, Kultura  F-M:</w:t>
      </w:r>
      <w:r>
        <w:rPr/>
        <w:t xml:space="preserve"> "Potkáte obrazy, keramické výrobky, které se věnují tomu, jakým způsobem můžeme získávat informace svými smysly.  Informace o světě. Proto zkoušeli chuť, malovali, jak chutnají gumové bonbony,  zkoušeli hmat, malovali si na ruce vizualizovali ten vjem toho hmatu nějakým  způsobem. A potom postupně přes tyto vjemy se dostávali pomalu a jistě ke tkané  látce, k tomu samotnému materiálu. Zkoušeli realizovat mnoho vzorů,  různými způsoby, ať už šlo o geometrické nebo organické cesty, jak se  k němu dostat. Až k nějaké práci s figurou, s krejčovskými  pannami a s tím samotným řemeslem šití."</w:t>
      </w:r>
    </w:p>
    <w:p>
      <w:pPr/>
      <w:r>
        <w:rPr/>
        <w:t xml:space="preserve">Výstava obsahuje také interaktivní prvky. Součástí jsou dvě  pásma animačních filmů, které vyrobili studenti animační tvorby </w:t>
      </w:r>
    </w:p>
    <w:p>
      <w:pPr/>
      <w:r>
        <w:rPr>
          <w:b w:val="1"/>
          <w:bCs w:val="1"/>
        </w:rPr>
        <w:t xml:space="preserve">Karin Šrubařová, Kultura  F-M:</w:t>
      </w:r>
      <w:r>
        <w:rPr/>
        <w:t xml:space="preserve"> "Jedno to pásmo se věnuje filmům, které vyrobili letos. To  druhé je sběr, co bylo v loňských letech. A součástí výstavy je i  interaktivní instalace, kdy v návaznosti na ty vzory vyrobili projekci,  kdy můžete do ní vstoupit a nechat na sebe ty vzory promítat. A ty vás potom  obtékají a přizpůsobují se tvaru toho těla. To znamená, že můžete vyzkoušet,  jak by takový vzor fungoval na tom oblečení."</w:t>
      </w:r>
    </w:p>
    <w:p>
      <w:pPr/>
      <w:r>
        <w:rPr/>
        <w:t xml:space="preserve">Výstava  bude v bývalé záložně k vidění do 26. června. Podrobnosti najdete na  webu </w:t>
      </w:r>
      <w:hyperlink r:id="rId9" w:history="1">
        <w:r>
          <w:rPr/>
          <w:t xml:space="preserve">Galerie FM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544/vytvarny-obor-zus-frydekmistek-porada-v-galerii-fm-vystavu-tkanina-vjemu" TargetMode="External"/><Relationship Id="rId9" Type="http://schemas.openxmlformats.org/officeDocument/2006/relationships/hyperlink" Target="https://galerie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2026-07-05T01:25:59+02:00</dcterms:created>
  <dcterms:modified xsi:type="dcterms:W3CDTF">2026-07-05T01:25:59+02:00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