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ocenilo úspěšné školáky</w:t>
      </w:r>
    </w:p>
    <w:p>
      <w:pPr/>
      <w:r>
        <w:rPr/>
        <w:t xml:space="preserve">Město ocenilo úspěšné žáky základních škol. Byli mezi nimi ti, kteří v právě končícím školním roce zabodovali ve vědomostních a sportovních soutěžích na úrovni okresu, kraje a republiky, a nebo žáci devátých ročníků, kteří prokazovali dlouhodobě vynikající prospěch.  </w:t>
      </w:r>
    </w:p>
    <w:p>
      <w:pPr/>
      <w:r>
        <w:rPr>
          <w:b w:val="1"/>
          <w:bCs w:val="1"/>
        </w:rPr>
        <w:t xml:space="preserve">Viktorie Strakošová, ZŠ Jubilejní, pracoviště Dlouhá: </w:t>
      </w:r>
      <w:r>
        <w:rPr/>
        <w:t xml:space="preserve">“Už od první třídy mě velmi zaujal anglický a český jazyk, ve kterých jsem byla i na nějakých soutěžích, a také ruský jazyk. Ale ta čeština pořád vede.” </w:t>
      </w:r>
    </w:p>
    <w:p>
      <w:pPr/>
      <w:r>
        <w:rPr>
          <w:b w:val="1"/>
          <w:bCs w:val="1"/>
        </w:rPr>
        <w:t xml:space="preserve">Anna Grossmanová, ZŠ Jubilejní: </w:t>
      </w:r>
      <w:r>
        <w:rPr/>
        <w:t xml:space="preserve">“Určitě ty humanitní předměty, jako jsou jazyky, takže němčina a angličtina. A na druhém stupni mě také začaly bavit i přírodovědné předměty, takže chemie a přírodopis. Samozřejmě i sportovní akce.”  </w:t>
      </w:r>
    </w:p>
    <w:p>
      <w:pPr/>
      <w:r>
        <w:rPr>
          <w:b w:val="1"/>
          <w:bCs w:val="1"/>
        </w:rPr>
        <w:t xml:space="preserve">Michaela Navrátilová, ZŠ Komenského 68: </w:t>
      </w:r>
      <w:r>
        <w:rPr/>
        <w:t xml:space="preserve">“V němčině jsem se zúčastnila okresního kola, byla jsem třetí, a také olympiády v češtině, kde jsem byla pátá. Hodně mě baví ty jazyky.”  </w:t>
      </w:r>
    </w:p>
    <w:p>
      <w:pPr/>
      <w:r>
        <w:rPr>
          <w:b w:val="1"/>
          <w:bCs w:val="1"/>
        </w:rPr>
        <w:t xml:space="preserve">Vendula Románková, ZŠ Tyršova: </w:t>
      </w:r>
      <w:r>
        <w:rPr/>
        <w:t xml:space="preserve">“Asi německý jazyk a matematika. Na gymnáziu se také hodlám zaměřovat na němčinu a bude to fajn.”  </w:t>
      </w:r>
    </w:p>
    <w:p>
      <w:pPr/>
      <w:r>
        <w:rPr>
          <w:b w:val="1"/>
          <w:bCs w:val="1"/>
        </w:rPr>
        <w:t xml:space="preserve">Viktorie Adamová, ZŠ Komenského 66: </w:t>
      </w:r>
      <w:r>
        <w:rPr/>
        <w:t xml:space="preserve">“Asi ruština, výtvarka a čeština. Chtěla bych asi na uměleckou školu do Ostravy a potom bych asi chtěla být grafik.” </w:t>
      </w:r>
    </w:p>
    <w:p>
      <w:pPr/>
      <w:r>
        <w:rPr>
          <w:b w:val="1"/>
          <w:bCs w:val="1"/>
        </w:rPr>
        <w:t xml:space="preserve">Laura Canibal, ZŠ Galaxie: </w:t>
      </w:r>
      <w:r>
        <w:rPr/>
        <w:t xml:space="preserve">“Čeština mě hodně baví celkově, myslím si, že tam mám i dobré výsledky. Celý život jsem zatím měla samé jedničky, to si myslím, že hodně hrálo roli, a také tancují sportovně, tam mám i velké úspěchy na mistrovství České republiky.”   </w:t>
      </w:r>
    </w:p>
    <w:p>
      <w:pPr/>
      <w:r>
        <w:rPr/>
        <w:t xml:space="preserve">Všichni ocenění školáci obdrželi z rukou starosty města  čestné uznání, sladkost a poukázku na nákup sportovních potřeb.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dobrá motivace pro ty děti, ale i pro ty pedagogy. Já se snažím tyto děti motivovat tím, že jsou nějakým způsobem výjimečné, že tu startovní čáru mají možná posunutou někde jinde a že mají dánu do vínku inteligenci a talent, ale je důležité ten talent rozvíjet, ale také ho uplatnit v té celospolečenské rovině. To znamená, že je důležité zůstat normálním člověkem a pomáhat kamarádům, vrstevníkům, příbuzným a známým.”  </w:t>
      </w:r>
    </w:p>
    <w:p>
      <w:pPr/>
      <w:r>
        <w:rPr/>
        <w:t xml:space="preserve">Celkem bylo letos oceněno 46 dětí. Kompletní seznam je na webu a Facebooku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562/mesto-novy-jicin-ocenilo-uspes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2026-07-06T10:50:48+02:00</dcterms:created>
  <dcterms:modified xsi:type="dcterms:W3CDTF">2026-07-06T10:50:48+02:00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