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Złaz harcerzy seniorów w Stonawie</w:t>
      </w:r>
    </w:p>
    <w:p>
      <w:pPr/>
      <w:r>
        <w:rPr>
          <w:b w:val="1"/>
          <w:bCs w:val="1"/>
        </w:rPr>
        <w:t xml:space="preserve">Stefania Piszczek, Harcerski  Krąg Seniorów HPC Zaolzie:</w:t>
      </w:r>
      <w:r>
        <w:rPr/>
        <w:t xml:space="preserve"> „Mamy dziś złaz harcerski harcerzy seniorów  z zaprzyjaźnionych kręgów, Korzenie z Cieszyna, Orla Brać  z Bielska Białej i Watra też z Cieszyna: Kończymy spacerek po Stonawie,  po centurm Stonawy, tak bym to powiedziała.“ </w:t>
      </w:r>
    </w:p>
    <w:p>
      <w:pPr/>
      <w:r>
        <w:rPr/>
        <w:t xml:space="preserve">W parku upamiętniającym  górnicze tradycje Stonawy czekał na harcerzy kronikarz gminny i historyk  z zamiłowania Stanislav Kuba. Opowiedział o historii i współczesności wioski.</w:t>
      </w:r>
    </w:p>
    <w:p>
      <w:pPr/>
      <w:r>
        <w:rPr>
          <w:b w:val="1"/>
          <w:bCs w:val="1"/>
        </w:rPr>
        <w:t xml:space="preserve">Stanislav Kuba,  kronikarz, historyk:</w:t>
      </w:r>
      <w:r>
        <w:rPr/>
        <w:t xml:space="preserve"> „Powiedziałem, jak wioska powstała, przebieg rozwoju, jak  się tu dostali hrabiowie, jakie mieli majątki, jak było odkryty węgiel najpierw  w pobliskiej Karwinie a później również w Stonawie, jak powstały kopalnie w  Stonawie, jak doszło do likwidacji wioski, większości domów. I stan obecny.  Były wójt Andrzej Feber se staroł o gminę tak, że dostała się na taki poziom,  który jest dzisiaj.“</w:t>
      </w:r>
    </w:p>
    <w:p>
      <w:pPr/>
      <w:r>
        <w:rPr>
          <w:b w:val="1"/>
          <w:bCs w:val="1"/>
        </w:rPr>
        <w:t xml:space="preserve">Stefania Piszczek,  Harcerski Krąg Seniorów HPC Zaolzie: </w:t>
      </w:r>
      <w:r>
        <w:rPr/>
        <w:t xml:space="preserve">„Potem poszliśmy na mogiłę żołnierzy  z 1919 r. i do kościoła, ponieważ kościół już jest zabytkiem kultury, no i  wracamy na obiad.“ </w:t>
      </w:r>
    </w:p>
    <w:p>
      <w:pPr/>
      <w:r>
        <w:rPr/>
        <w:t xml:space="preserve">Współpraca  harcerzy-seniorów z Zaolzia z harcerzami z Bielska-Białej  zaczęła się kilka lat temu od pełnych emocji harcerskich poszukiwań. </w:t>
      </w:r>
    </w:p>
    <w:p>
      <w:pPr/>
      <w:r>
        <w:rPr>
          <w:b w:val="1"/>
          <w:bCs w:val="1"/>
        </w:rPr>
        <w:t xml:space="preserve">Irena Kowaliczek, Hufiec Beskidzki  ZHP Orla Brać: </w:t>
      </w:r>
      <w:r>
        <w:rPr/>
        <w:t xml:space="preserve">„Dowiedzieliśmy się, że harcerze ze Stonawy szukają grobu  drużynowego Tadeusza Niemczyka, pierwszej ofiary wojny, i zrobiliśmy hufców  pospolite ruszenie. Harcerze ruszyli, kadra instruktorska, na cmentarze i udało  się ten grób znaleźć i tym grobem się w tej chwili opiekujemy. I dzięki temu  poznaliśmy się i spotykamy się, zresztą druhna Stefania zawsze zadba o to,  żebyśmy każdego razu poznawali inny Dom Kultury PZKO, żebyśmy tutaj poznali  całe Zaolzie. I to jest piękny most przyjaźni.“</w:t>
      </w:r>
    </w:p>
    <w:p>
      <w:pPr/>
      <w:r>
        <w:rPr>
          <w:b w:val="1"/>
          <w:bCs w:val="1"/>
        </w:rPr>
        <w:t xml:space="preserve">Stefania Piszczek,  Harcerski Krąg Seniorów HPC Zaolzie: </w:t>
      </w:r>
      <w:r>
        <w:rPr/>
        <w:t xml:space="preserve">„Po południu mamy ognisko i tak zwane  posiady, czyli posiady harcerskie, siedzimy wokół ognia i opowiadamy.“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623/z%C5%82az-harcerzy-seniorow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2026-08-24T04:09:38+02:00</dcterms:created>
  <dcterms:modified xsi:type="dcterms:W3CDTF">2026-08-24T04:09:38+02:00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