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ročník Festivalu v ulicích je skoro tady, letos představí více než 220 umělců</w:t>
      </w:r>
    </w:p>
    <w:p>
      <w:pPr/>
      <w:r>
        <w:rPr>
          <w:b w:val="1"/>
          <w:bCs w:val="1"/>
        </w:rPr>
        <w:t xml:space="preserve">Petra Hradilová, ředitelka Festivalu v ulicích:</w:t>
      </w:r>
      <w:r>
        <w:rPr/>
        <w:t xml:space="preserve">  „Určitě mohu vypíchnout například kapelu Osam, což je kapela, která přináší  hudbu tradiční Persie, určitě mohu vypíchnout Kílu, irskou tradici, nebo právě  N’Famady Kouyaté, tradiční africkou hudbu. Je to hudebník, který hrává s Afro  Celt Sound Systemem, nebo hrával i s Peterem Gabrielem, takže je to velké  jméno.“</w:t>
      </w:r>
    </w:p>
    <w:p>
      <w:pPr/>
      <w:r>
        <w:rPr/>
        <w:t xml:space="preserve">Oba dny zpestří i festivalové průvody a program poběží na  devíti scénách. Ta na „kruháči“ bude v provozu po celý den a program se bude  opakovat tak, aby jej mohl navštívit opravdu každý.</w:t>
      </w:r>
    </w:p>
    <w:p>
      <w:pPr/>
      <w:r>
        <w:rPr>
          <w:b w:val="1"/>
          <w:bCs w:val="1"/>
        </w:rPr>
        <w:t xml:space="preserve">Petra Hradilová, ředitelka Festivalu v ulicích:</w:t>
      </w:r>
      <w:r>
        <w:rPr/>
        <w:t xml:space="preserve"> „Bude  to návštěvníkům trošičku zpříjemněno, protože tam budou tribuny a nějaké  posezení a každý ten večer bude zakončen fireshow.“</w:t>
      </w:r>
    </w:p>
    <w:p>
      <w:pPr/>
      <w:r>
        <w:rPr/>
        <w:t xml:space="preserve">Zároveň s Festivalem v ulicích je možné navštívit  v Domu kultury Akord taky showcastový festival Czech Music Crossroads.</w:t>
      </w:r>
    </w:p>
    <w:p>
      <w:pPr/>
      <w:r>
        <w:rPr>
          <w:b w:val="1"/>
          <w:bCs w:val="1"/>
        </w:rPr>
        <w:t xml:space="preserve">Lucie Baránková Vilamová, náměstkyně primátora města  Ostravy:</w:t>
      </w:r>
      <w:r>
        <w:rPr/>
        <w:t xml:space="preserve"> „Já si myslím, že to spojení těch dvou festivalů je dobré spojení,  že je tam určitý synergický efekt, že to probíhá velmi dobře.“</w:t>
      </w:r>
    </w:p>
    <w:p>
      <w:pPr/>
      <w:r>
        <w:rPr/>
        <w:t xml:space="preserve">Hosté showcastového festivalu samozřejmě navštěvují taky  Festival v ulicích, na který je vstup stejně jako na Crossroads zcela zdarma.</w:t>
      </w:r>
    </w:p>
    <w:p>
      <w:pPr/>
      <w:r>
        <w:rPr>
          <w:b w:val="1"/>
          <w:bCs w:val="1"/>
        </w:rPr>
        <w:t xml:space="preserve">Zlata Holušová, ředitelka Colours of Ostrava:</w:t>
      </w:r>
      <w:r>
        <w:rPr/>
        <w:t xml:space="preserve"> „Říkají,  že Poruba je v podstatě San Francisco a že by nikdy nevěřili, že někde  může být něco takového, protože opravdu, když je ta hlavní třída plná lidí,  když je tu těch 20 000 lidí, je ohromující a všude se něco děje, všude je  hudba, všude jsou zajímavá divadla a lidi si to nesmírně užívají a já doufám,  že si to i letos přijdou užít znova.“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3661/dalsi-rocnik-festivalu-v-ulicich-je-skoro-tady-letos-predstavi-vice-nez-220-umel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2026-04-09T12:29:24+02:00</dcterms:created>
  <dcterms:modified xsi:type="dcterms:W3CDTF">2026-04-09T12:29:24+02:00</dcterms:modified>
</cp:coreProperties>
</file>

<file path=docProps/custom.xml><?xml version="1.0" encoding="utf-8"?>
<Properties xmlns="http://schemas.openxmlformats.org/officeDocument/2006/custom-properties" xmlns:vt="http://schemas.openxmlformats.org/officeDocument/2006/docPropsVTypes"/>
</file>